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ABF9" w14:textId="77777777" w:rsidR="00E4093C" w:rsidRPr="00DD1512" w:rsidRDefault="00E4093C" w:rsidP="00E4093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r w:rsidRPr="00DD1512">
        <w:rPr>
          <w:b/>
          <w:bCs/>
          <w:color w:val="000000"/>
          <w:sz w:val="36"/>
          <w:szCs w:val="36"/>
        </w:rPr>
        <w:t>Offre d’</w:t>
      </w:r>
      <w:r>
        <w:rPr>
          <w:b/>
          <w:bCs/>
          <w:color w:val="000000"/>
          <w:sz w:val="36"/>
          <w:szCs w:val="36"/>
        </w:rPr>
        <w:t>emploi</w:t>
      </w:r>
    </w:p>
    <w:p w14:paraId="2001463A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6C614007" w14:textId="21AAE594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TT Aubigny</w:t>
      </w:r>
      <w:r>
        <w:rPr>
          <w:color w:val="000000"/>
          <w:sz w:val="24"/>
          <w:szCs w:val="24"/>
        </w:rPr>
        <w:t xml:space="preserve"> est une association dite loi 1901 avec </w:t>
      </w:r>
      <w:r>
        <w:rPr>
          <w:color w:val="000000"/>
          <w:sz w:val="24"/>
          <w:szCs w:val="24"/>
        </w:rPr>
        <w:t>plus de 50 a</w:t>
      </w:r>
      <w:r>
        <w:rPr>
          <w:color w:val="000000"/>
          <w:sz w:val="24"/>
          <w:szCs w:val="24"/>
        </w:rPr>
        <w:t xml:space="preserve">dhérents, 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équipes, une équipe en régional </w:t>
      </w:r>
      <w:r>
        <w:rPr>
          <w:color w:val="000000"/>
          <w:sz w:val="24"/>
          <w:szCs w:val="24"/>
        </w:rPr>
        <w:t xml:space="preserve">3 </w:t>
      </w:r>
      <w:r>
        <w:rPr>
          <w:color w:val="000000"/>
          <w:sz w:val="24"/>
          <w:szCs w:val="24"/>
        </w:rPr>
        <w:t>de nombreuses animations et 10 bénévoles.</w:t>
      </w:r>
    </w:p>
    <w:p w14:paraId="69E231C5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259C3BB1" w14:textId="733B2A71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Aussi afin de consolider son développement, elle recrute un</w:t>
      </w:r>
      <w:r>
        <w:rPr>
          <w:color w:val="000000"/>
          <w:sz w:val="24"/>
          <w:szCs w:val="24"/>
        </w:rPr>
        <w:t>(e)</w:t>
      </w:r>
      <w:r>
        <w:rPr>
          <w:color w:val="000000"/>
          <w:sz w:val="24"/>
          <w:szCs w:val="24"/>
        </w:rPr>
        <w:t xml:space="preserve"> :</w:t>
      </w:r>
    </w:p>
    <w:p w14:paraId="75AAC911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2C3E38D8" w14:textId="3EACD6CD" w:rsidR="00E4093C" w:rsidRPr="00E4093C" w:rsidRDefault="00E4093C" w:rsidP="00E409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4093C">
        <w:rPr>
          <w:b/>
          <w:bCs/>
          <w:sz w:val="28"/>
          <w:szCs w:val="28"/>
        </w:rPr>
        <w:t>Éducatrice</w:t>
      </w:r>
      <w:r w:rsidRPr="00E4093C">
        <w:rPr>
          <w:b/>
          <w:bCs/>
          <w:sz w:val="28"/>
          <w:szCs w:val="28"/>
        </w:rPr>
        <w:t xml:space="preserve"> ou éducateur titulaire DEJPES Tennis de table ou en formation, déjà capable de travailler en autonomie.</w:t>
      </w:r>
    </w:p>
    <w:p w14:paraId="2F734312" w14:textId="77777777" w:rsidR="00E4093C" w:rsidRP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73E0E6BF" w14:textId="4077B1D2" w:rsidR="00E4093C" w:rsidRPr="00DD1512" w:rsidRDefault="00E4093C" w:rsidP="00E4093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DD1512">
        <w:rPr>
          <w:b/>
          <w:bCs/>
          <w:color w:val="000000"/>
          <w:sz w:val="24"/>
          <w:szCs w:val="24"/>
          <w:u w:val="single"/>
        </w:rPr>
        <w:t>Cette personne aura pour mission</w:t>
      </w:r>
    </w:p>
    <w:p w14:paraId="523B0E0F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</w:p>
    <w:p w14:paraId="3E972B3E" w14:textId="77777777" w:rsidR="00E4093C" w:rsidRPr="00E4093C" w:rsidRDefault="00E4093C" w:rsidP="00E4093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4093C">
        <w:rPr>
          <w:b/>
          <w:sz w:val="24"/>
          <w:szCs w:val="24"/>
        </w:rPr>
        <w:t>Lors de la première saison :</w:t>
      </w:r>
    </w:p>
    <w:p w14:paraId="4862C28A" w14:textId="7A1195C4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 xml:space="preserve">Développer l’activité pongiste </w:t>
      </w:r>
      <w:r w:rsidRPr="00E4093C">
        <w:rPr>
          <w:sz w:val="24"/>
          <w:szCs w:val="24"/>
        </w:rPr>
        <w:t>au niveau</w:t>
      </w:r>
      <w:r w:rsidRPr="00E4093C">
        <w:rPr>
          <w:sz w:val="24"/>
          <w:szCs w:val="24"/>
        </w:rPr>
        <w:t xml:space="preserve"> des élèves des écoles primaires et maternelles, des publics adultes non joueurs… en menant des actions de promotion variées.</w:t>
      </w:r>
    </w:p>
    <w:p w14:paraId="0FCDF9E2" w14:textId="79E0BDF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 xml:space="preserve">Entraîner différents publics :  Baby Ping, écoles primaires, collégiens, loisirs adultes avec intégration du public sport </w:t>
      </w:r>
      <w:r w:rsidRPr="00E4093C">
        <w:rPr>
          <w:sz w:val="24"/>
          <w:szCs w:val="24"/>
        </w:rPr>
        <w:t>adapté, départementaux</w:t>
      </w:r>
      <w:r w:rsidRPr="00E4093C">
        <w:rPr>
          <w:sz w:val="24"/>
          <w:szCs w:val="24"/>
        </w:rPr>
        <w:t xml:space="preserve"> adultes si besoin… déjà présents au sein du club ou nouvellement arrivés.</w:t>
      </w:r>
    </w:p>
    <w:p w14:paraId="6BF80D18" w14:textId="69FCA1D2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 xml:space="preserve">Participer à la vie associative du club : manifestations, soirées internes, réunions mensuelles du comité directeur … et contribuer à son </w:t>
      </w:r>
      <w:r w:rsidRPr="00E4093C">
        <w:rPr>
          <w:sz w:val="24"/>
          <w:szCs w:val="24"/>
        </w:rPr>
        <w:t>développement.</w:t>
      </w:r>
    </w:p>
    <w:p w14:paraId="261B4230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>Gérer le site du club et les réseaux sociaux afférents.</w:t>
      </w:r>
    </w:p>
    <w:p w14:paraId="7EC6F7A3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>Suivre des formations complémentaires en fonction des besoins, intervention en sport adapté ou sur des logiciels spécifiques par exemple.</w:t>
      </w:r>
    </w:p>
    <w:p w14:paraId="32171E01" w14:textId="77777777" w:rsidR="00E4093C" w:rsidRPr="00E4093C" w:rsidRDefault="00E4093C" w:rsidP="00E4093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4093C">
        <w:rPr>
          <w:b/>
          <w:sz w:val="24"/>
          <w:szCs w:val="24"/>
        </w:rPr>
        <w:t>Lors de la deuxième saison :</w:t>
      </w:r>
    </w:p>
    <w:p w14:paraId="3BE6D485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 xml:space="preserve">Maintenir et amplifier les actions précédentes. </w:t>
      </w:r>
    </w:p>
    <w:p w14:paraId="2173C916" w14:textId="16FEA2BA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 xml:space="preserve">Dégager si possible un groupe de jeunes motivés pour un </w:t>
      </w:r>
      <w:r w:rsidRPr="00E4093C">
        <w:rPr>
          <w:sz w:val="24"/>
          <w:szCs w:val="24"/>
        </w:rPr>
        <w:t>entraînement hebdomadaire</w:t>
      </w:r>
      <w:r w:rsidRPr="00E4093C">
        <w:rPr>
          <w:sz w:val="24"/>
          <w:szCs w:val="24"/>
        </w:rPr>
        <w:t xml:space="preserve"> plus soutenu.</w:t>
      </w:r>
    </w:p>
    <w:p w14:paraId="71F61181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 xml:space="preserve">Développer l’activité dans des communes voisines : Blancafort, Argent/Sauldre, </w:t>
      </w:r>
      <w:proofErr w:type="spellStart"/>
      <w:r w:rsidRPr="00E4093C">
        <w:rPr>
          <w:sz w:val="24"/>
          <w:szCs w:val="24"/>
        </w:rPr>
        <w:t>Ménétréol</w:t>
      </w:r>
      <w:proofErr w:type="spellEnd"/>
      <w:r w:rsidRPr="00E4093C">
        <w:rPr>
          <w:sz w:val="24"/>
          <w:szCs w:val="24"/>
        </w:rPr>
        <w:t xml:space="preserve">/Sauldre… </w:t>
      </w:r>
    </w:p>
    <w:p w14:paraId="080A6AC4" w14:textId="42839ADB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 xml:space="preserve">Continuer à se former </w:t>
      </w:r>
      <w:r w:rsidRPr="00E4093C">
        <w:rPr>
          <w:sz w:val="24"/>
          <w:szCs w:val="24"/>
        </w:rPr>
        <w:t>et inciter</w:t>
      </w:r>
      <w:r w:rsidRPr="00E4093C">
        <w:rPr>
          <w:sz w:val="24"/>
          <w:szCs w:val="24"/>
        </w:rPr>
        <w:t xml:space="preserve"> les membres du club le faire dans des domaines variés : animation de la salle, entraînement, juge-arbitrage, branche dirigeante, sport adapté…</w:t>
      </w:r>
    </w:p>
    <w:p w14:paraId="12AEA012" w14:textId="77777777" w:rsidR="00E4093C" w:rsidRPr="00E4093C" w:rsidRDefault="00E4093C" w:rsidP="00E4093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E4093C">
        <w:rPr>
          <w:b/>
          <w:sz w:val="24"/>
          <w:szCs w:val="24"/>
        </w:rPr>
        <w:t>Lors de la troisième saison</w:t>
      </w:r>
    </w:p>
    <w:p w14:paraId="503F9539" w14:textId="77777777" w:rsidR="00E4093C" w:rsidRPr="00E4093C" w:rsidRDefault="00E4093C" w:rsidP="00E4093C">
      <w:pPr>
        <w:spacing w:after="0" w:line="240" w:lineRule="auto"/>
        <w:rPr>
          <w:sz w:val="24"/>
          <w:szCs w:val="24"/>
        </w:rPr>
      </w:pPr>
      <w:r w:rsidRPr="00E4093C">
        <w:rPr>
          <w:sz w:val="24"/>
          <w:szCs w:val="24"/>
        </w:rPr>
        <w:t>Poursuivre et amplifier les actions précédentes</w:t>
      </w:r>
    </w:p>
    <w:p w14:paraId="706741C6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44532FF5" w14:textId="17271BDF" w:rsidR="00E4093C" w:rsidRPr="00DD1512" w:rsidRDefault="00E4093C" w:rsidP="00E4093C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DD1512">
        <w:rPr>
          <w:b/>
          <w:bCs/>
          <w:color w:val="000000"/>
          <w:sz w:val="24"/>
          <w:szCs w:val="24"/>
          <w:u w:val="single"/>
        </w:rPr>
        <w:t>Contexte</w:t>
      </w:r>
    </w:p>
    <w:p w14:paraId="46639A8D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762CF72D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Prise de fonction : septembre 2023</w:t>
      </w:r>
    </w:p>
    <w:p w14:paraId="36135F07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Emploi du temps : 1575h annualisées</w:t>
      </w:r>
    </w:p>
    <w:p w14:paraId="1FB38829" w14:textId="1D1E1C40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Rémunération : </w:t>
      </w:r>
      <w:r>
        <w:rPr>
          <w:color w:val="000000"/>
          <w:sz w:val="24"/>
          <w:szCs w:val="24"/>
        </w:rPr>
        <w:t xml:space="preserve">À déterminer </w:t>
      </w:r>
      <w:proofErr w:type="gramStart"/>
      <w:r>
        <w:rPr>
          <w:color w:val="000000"/>
          <w:sz w:val="24"/>
          <w:szCs w:val="24"/>
        </w:rPr>
        <w:t>suite à</w:t>
      </w:r>
      <w:proofErr w:type="gramEnd"/>
      <w:r>
        <w:rPr>
          <w:color w:val="000000"/>
          <w:sz w:val="24"/>
          <w:szCs w:val="24"/>
        </w:rPr>
        <w:t xml:space="preserve"> l’entretien</w:t>
      </w:r>
    </w:p>
    <w:p w14:paraId="457B4577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Disponibilités : travail en journée, soirée et le week-end</w:t>
      </w:r>
    </w:p>
    <w:p w14:paraId="2524C564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Travail effectué sous l’autorité hiérarchique et fonctionnelle du président</w:t>
      </w:r>
    </w:p>
    <w:p w14:paraId="0EB55B08" w14:textId="77777777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5E72033E" w14:textId="0872BDFF" w:rsidR="00E4093C" w:rsidRDefault="00E4093C" w:rsidP="00E4093C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DD1512">
        <w:rPr>
          <w:b/>
          <w:bCs/>
          <w:color w:val="000000"/>
          <w:sz w:val="24"/>
          <w:szCs w:val="24"/>
          <w:u w:val="single"/>
        </w:rPr>
        <w:t>Modalités</w:t>
      </w:r>
    </w:p>
    <w:p w14:paraId="56F34A59" w14:textId="77777777" w:rsidR="00E4093C" w:rsidRPr="00E4093C" w:rsidRDefault="00E4093C" w:rsidP="00E409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38AA0C" w14:textId="34EF8720" w:rsidR="00592E88" w:rsidRPr="00E4093C" w:rsidRDefault="00E4093C" w:rsidP="00E4093C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E4093C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Pour tout renseignement, contactez </w:t>
      </w:r>
      <w:r w:rsidRPr="00E4093C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Philippe ROGER, président du TTA au 06.43.60.30.33.</w:t>
      </w:r>
      <w:r w:rsidRPr="00E4093C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 xml:space="preserve"> </w:t>
      </w:r>
      <w:r w:rsidRPr="00E4093C">
        <w:rPr>
          <w:rFonts w:eastAsia="Times New Roman" w:cstheme="minorHAnsi"/>
          <w:sz w:val="24"/>
          <w:szCs w:val="24"/>
          <w:shd w:val="clear" w:color="auto" w:fill="FFFFFF"/>
          <w:lang w:eastAsia="fr-FR"/>
        </w:rPr>
        <w:t>philippe.roger5@wanadoo.fr</w:t>
      </w:r>
    </w:p>
    <w:sectPr w:rsidR="00592E88" w:rsidRPr="00E4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C148B"/>
    <w:multiLevelType w:val="hybridMultilevel"/>
    <w:tmpl w:val="7FCE7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5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E88"/>
    <w:rsid w:val="002319DB"/>
    <w:rsid w:val="00372B68"/>
    <w:rsid w:val="00592E88"/>
    <w:rsid w:val="006B453B"/>
    <w:rsid w:val="009E1B09"/>
    <w:rsid w:val="00AB34EF"/>
    <w:rsid w:val="00E4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5C51"/>
  <w15:docId w15:val="{C187819F-23D9-8348-B83F-B1A2F544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romain bardin</cp:lastModifiedBy>
  <cp:revision>4</cp:revision>
  <dcterms:created xsi:type="dcterms:W3CDTF">2024-05-13T15:50:00Z</dcterms:created>
  <dcterms:modified xsi:type="dcterms:W3CDTF">2024-05-15T11:54:00Z</dcterms:modified>
</cp:coreProperties>
</file>