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B1C2D" w14:textId="77777777" w:rsidR="00AD310F" w:rsidRDefault="00AD310F" w:rsidP="00345B2D">
      <w:pPr>
        <w:spacing w:line="240" w:lineRule="auto"/>
        <w:jc w:val="center"/>
        <w:rPr>
          <w:rFonts w:eastAsia="Times New Roman"/>
          <w:b/>
          <w:bCs/>
          <w:color w:val="000000"/>
          <w:sz w:val="24"/>
          <w:szCs w:val="24"/>
        </w:rPr>
      </w:pPr>
    </w:p>
    <w:p w14:paraId="4DB4BAF8" w14:textId="77777777" w:rsidR="002416F3" w:rsidRPr="001B4E5A" w:rsidRDefault="002416F3" w:rsidP="002416F3">
      <w:pPr>
        <w:autoSpaceDE w:val="0"/>
        <w:autoSpaceDN w:val="0"/>
        <w:adjustRightInd w:val="0"/>
        <w:spacing w:line="240" w:lineRule="auto"/>
        <w:jc w:val="center"/>
        <w:rPr>
          <w:rFonts w:ascii="Times-Roman" w:eastAsia="Times New Roman" w:hAnsi="Times-Roman" w:cs="Times-Roman"/>
          <w:b/>
          <w:color w:val="FF0000"/>
          <w:sz w:val="36"/>
          <w:szCs w:val="36"/>
        </w:rPr>
      </w:pPr>
      <w:r w:rsidRPr="001B4E5A">
        <w:rPr>
          <w:rFonts w:ascii="Times-Roman" w:eastAsia="Times New Roman" w:hAnsi="Times-Roman" w:cs="Times-Roman"/>
          <w:b/>
          <w:color w:val="FF0000"/>
          <w:sz w:val="36"/>
          <w:szCs w:val="36"/>
        </w:rPr>
        <w:t>APPEL A CANDIDATURE</w:t>
      </w:r>
    </w:p>
    <w:p w14:paraId="2975A705" w14:textId="77777777" w:rsidR="002416F3" w:rsidRPr="001B4E5A" w:rsidRDefault="002416F3" w:rsidP="002416F3">
      <w:pPr>
        <w:autoSpaceDE w:val="0"/>
        <w:autoSpaceDN w:val="0"/>
        <w:adjustRightInd w:val="0"/>
        <w:spacing w:line="240" w:lineRule="auto"/>
        <w:rPr>
          <w:rFonts w:ascii="ArialMT" w:eastAsia="Times New Roman" w:hAnsi="ArialMT" w:cs="ArialMT"/>
          <w:color w:val="000000"/>
          <w:sz w:val="24"/>
          <w:szCs w:val="24"/>
        </w:rPr>
      </w:pPr>
    </w:p>
    <w:p w14:paraId="21952603" w14:textId="77777777" w:rsidR="002416F3" w:rsidRDefault="002416F3" w:rsidP="002416F3">
      <w:pPr>
        <w:tabs>
          <w:tab w:val="left" w:pos="7371"/>
        </w:tabs>
        <w:autoSpaceDE w:val="0"/>
        <w:autoSpaceDN w:val="0"/>
        <w:adjustRightInd w:val="0"/>
        <w:spacing w:line="240" w:lineRule="auto"/>
        <w:rPr>
          <w:rFonts w:ascii="ArialMT" w:eastAsia="Times New Roman" w:hAnsi="ArialMT" w:cs="ArialMT"/>
          <w:color w:val="000000"/>
          <w:sz w:val="24"/>
          <w:szCs w:val="24"/>
        </w:rPr>
      </w:pPr>
      <w:r w:rsidRPr="001B4E5A">
        <w:rPr>
          <w:rFonts w:ascii="ArialMT" w:eastAsia="Times New Roman" w:hAnsi="ArialMT" w:cs="ArialMT"/>
          <w:color w:val="000000"/>
          <w:sz w:val="24"/>
          <w:szCs w:val="24"/>
        </w:rPr>
        <w:tab/>
      </w:r>
    </w:p>
    <w:p w14:paraId="71E00798" w14:textId="331CA28E" w:rsidR="002416F3" w:rsidRPr="001B4E5A" w:rsidRDefault="002416F3" w:rsidP="002416F3">
      <w:pPr>
        <w:tabs>
          <w:tab w:val="left" w:pos="7371"/>
        </w:tabs>
        <w:autoSpaceDE w:val="0"/>
        <w:autoSpaceDN w:val="0"/>
        <w:adjustRightInd w:val="0"/>
        <w:spacing w:line="240" w:lineRule="auto"/>
        <w:jc w:val="right"/>
        <w:rPr>
          <w:rFonts w:ascii="ArialMT" w:eastAsia="Times New Roman" w:hAnsi="ArialMT" w:cs="ArialMT"/>
          <w:color w:val="000000"/>
          <w:sz w:val="24"/>
          <w:szCs w:val="24"/>
        </w:rPr>
      </w:pPr>
      <w:r w:rsidRPr="00CD33E4">
        <w:rPr>
          <w:rFonts w:ascii="ArialMT" w:eastAsia="Times New Roman" w:hAnsi="ArialMT" w:cs="ArialMT"/>
          <w:color w:val="000000"/>
          <w:sz w:val="24"/>
          <w:szCs w:val="24"/>
        </w:rPr>
        <w:t xml:space="preserve">Salbris, le </w:t>
      </w:r>
      <w:r w:rsidR="00C40361">
        <w:rPr>
          <w:rFonts w:ascii="ArialMT" w:eastAsia="Times New Roman" w:hAnsi="ArialMT" w:cs="ArialMT"/>
          <w:color w:val="000000"/>
          <w:sz w:val="24"/>
          <w:szCs w:val="24"/>
        </w:rPr>
        <w:t>1</w:t>
      </w:r>
      <w:r w:rsidR="00C01E55">
        <w:rPr>
          <w:rFonts w:ascii="ArialMT" w:eastAsia="Times New Roman" w:hAnsi="ArialMT" w:cs="ArialMT"/>
          <w:color w:val="000000"/>
          <w:sz w:val="24"/>
          <w:szCs w:val="24"/>
        </w:rPr>
        <w:t>2</w:t>
      </w:r>
      <w:r w:rsidR="00C40361">
        <w:rPr>
          <w:rFonts w:ascii="ArialMT" w:eastAsia="Times New Roman" w:hAnsi="ArialMT" w:cs="ArialMT"/>
          <w:color w:val="000000"/>
          <w:sz w:val="24"/>
          <w:szCs w:val="24"/>
        </w:rPr>
        <w:t xml:space="preserve"> </w:t>
      </w:r>
      <w:proofErr w:type="gramStart"/>
      <w:r>
        <w:rPr>
          <w:rFonts w:ascii="ArialMT" w:eastAsia="Times New Roman" w:hAnsi="ArialMT" w:cs="ArialMT"/>
          <w:color w:val="000000"/>
          <w:sz w:val="24"/>
          <w:szCs w:val="24"/>
        </w:rPr>
        <w:t>Ma</w:t>
      </w:r>
      <w:r w:rsidR="00C40361">
        <w:rPr>
          <w:rFonts w:ascii="ArialMT" w:eastAsia="Times New Roman" w:hAnsi="ArialMT" w:cs="ArialMT"/>
          <w:color w:val="000000"/>
          <w:sz w:val="24"/>
          <w:szCs w:val="24"/>
        </w:rPr>
        <w:t>rs</w:t>
      </w:r>
      <w:proofErr w:type="gramEnd"/>
      <w:r w:rsidR="00C40361">
        <w:rPr>
          <w:rFonts w:ascii="ArialMT" w:eastAsia="Times New Roman" w:hAnsi="ArialMT" w:cs="ArialMT"/>
          <w:color w:val="000000"/>
          <w:sz w:val="24"/>
          <w:szCs w:val="24"/>
        </w:rPr>
        <w:t xml:space="preserve"> 202</w:t>
      </w:r>
      <w:r w:rsidR="00C01E55">
        <w:rPr>
          <w:rFonts w:ascii="ArialMT" w:eastAsia="Times New Roman" w:hAnsi="ArialMT" w:cs="ArialMT"/>
          <w:color w:val="000000"/>
          <w:sz w:val="24"/>
          <w:szCs w:val="24"/>
        </w:rPr>
        <w:t>4</w:t>
      </w:r>
    </w:p>
    <w:p w14:paraId="3A904F80" w14:textId="77777777" w:rsidR="002416F3" w:rsidRPr="001B4E5A" w:rsidRDefault="002416F3" w:rsidP="002416F3">
      <w:pPr>
        <w:tabs>
          <w:tab w:val="left" w:pos="7371"/>
        </w:tabs>
        <w:autoSpaceDE w:val="0"/>
        <w:autoSpaceDN w:val="0"/>
        <w:adjustRightInd w:val="0"/>
        <w:spacing w:line="240" w:lineRule="auto"/>
        <w:rPr>
          <w:rFonts w:ascii="ArialMT" w:eastAsia="Times New Roman" w:hAnsi="ArialMT" w:cs="ArialMT"/>
          <w:color w:val="000000"/>
          <w:sz w:val="24"/>
          <w:szCs w:val="24"/>
        </w:rPr>
      </w:pPr>
    </w:p>
    <w:p w14:paraId="2BD8DDF0" w14:textId="436FB3AA" w:rsidR="002416F3" w:rsidRPr="001B4E5A" w:rsidRDefault="002416F3" w:rsidP="002416F3">
      <w:pPr>
        <w:tabs>
          <w:tab w:val="left" w:pos="1134"/>
        </w:tabs>
        <w:autoSpaceDE w:val="0"/>
        <w:autoSpaceDN w:val="0"/>
        <w:adjustRightInd w:val="0"/>
        <w:spacing w:line="240" w:lineRule="auto"/>
        <w:rPr>
          <w:rFonts w:ascii="ArialMT" w:eastAsia="Times New Roman" w:hAnsi="ArialMT" w:cs="ArialMT"/>
          <w:color w:val="000000"/>
        </w:rPr>
      </w:pPr>
      <w:r w:rsidRPr="001B4E5A">
        <w:rPr>
          <w:rFonts w:ascii="ArialMT" w:eastAsia="Times New Roman" w:hAnsi="ArialMT" w:cs="ArialMT"/>
          <w:color w:val="000000"/>
        </w:rPr>
        <w:tab/>
        <w:t>Madame, Monsieur,</w:t>
      </w:r>
    </w:p>
    <w:p w14:paraId="39C6FFCD" w14:textId="77777777" w:rsidR="002416F3" w:rsidRPr="001B4E5A" w:rsidRDefault="002416F3" w:rsidP="002416F3">
      <w:pPr>
        <w:autoSpaceDE w:val="0"/>
        <w:autoSpaceDN w:val="0"/>
        <w:adjustRightInd w:val="0"/>
        <w:spacing w:line="240" w:lineRule="auto"/>
        <w:rPr>
          <w:rFonts w:ascii="ArialMT" w:eastAsia="Times New Roman" w:hAnsi="ArialMT" w:cs="ArialMT"/>
          <w:color w:val="000000"/>
        </w:rPr>
      </w:pPr>
    </w:p>
    <w:p w14:paraId="22503D7B" w14:textId="4F1706BA" w:rsidR="002416F3" w:rsidRPr="001B4E5A" w:rsidRDefault="002416F3" w:rsidP="002416F3">
      <w:pPr>
        <w:tabs>
          <w:tab w:val="left" w:pos="1134"/>
        </w:tabs>
        <w:autoSpaceDE w:val="0"/>
        <w:autoSpaceDN w:val="0"/>
        <w:adjustRightInd w:val="0"/>
        <w:spacing w:line="240" w:lineRule="auto"/>
        <w:jc w:val="both"/>
        <w:rPr>
          <w:rFonts w:ascii="ArialMT" w:eastAsia="Times New Roman" w:hAnsi="ArialMT" w:cs="ArialMT"/>
          <w:color w:val="000000"/>
        </w:rPr>
      </w:pPr>
      <w:r w:rsidRPr="001B4E5A">
        <w:rPr>
          <w:rFonts w:ascii="ArialMT" w:eastAsia="Times New Roman" w:hAnsi="ArialMT" w:cs="ArialMT"/>
          <w:color w:val="000000"/>
        </w:rPr>
        <w:tab/>
      </w:r>
      <w:r w:rsidR="00213628">
        <w:rPr>
          <w:rFonts w:ascii="ArialMT" w:eastAsia="Times New Roman" w:hAnsi="ArialMT" w:cs="ArialMT"/>
          <w:color w:val="000000"/>
        </w:rPr>
        <w:t>Nous</w:t>
      </w:r>
      <w:r w:rsidRPr="001B4E5A">
        <w:rPr>
          <w:rFonts w:ascii="ArialMT" w:eastAsia="Times New Roman" w:hAnsi="ArialMT" w:cs="ArialMT"/>
          <w:color w:val="000000"/>
        </w:rPr>
        <w:t xml:space="preserve"> vous pri</w:t>
      </w:r>
      <w:r w:rsidR="00213628">
        <w:rPr>
          <w:rFonts w:ascii="ArialMT" w:eastAsia="Times New Roman" w:hAnsi="ArialMT" w:cs="ArialMT"/>
          <w:color w:val="000000"/>
        </w:rPr>
        <w:t>ons</w:t>
      </w:r>
      <w:r w:rsidRPr="001B4E5A">
        <w:rPr>
          <w:rFonts w:ascii="ArialMT" w:eastAsia="Times New Roman" w:hAnsi="ArialMT" w:cs="ArialMT"/>
          <w:color w:val="000000"/>
        </w:rPr>
        <w:t xml:space="preserve"> de bien vouloir trouver ci-joint la liste des compétitions gérées par la Ligue pour la</w:t>
      </w:r>
      <w:r>
        <w:rPr>
          <w:rFonts w:ascii="ArialMT" w:eastAsia="Times New Roman" w:hAnsi="ArialMT" w:cs="ArialMT"/>
          <w:color w:val="000000"/>
        </w:rPr>
        <w:t xml:space="preserve"> saison 202</w:t>
      </w:r>
      <w:r w:rsidR="00D9683F">
        <w:rPr>
          <w:rFonts w:ascii="ArialMT" w:eastAsia="Times New Roman" w:hAnsi="ArialMT" w:cs="ArialMT"/>
          <w:color w:val="000000"/>
        </w:rPr>
        <w:t xml:space="preserve">4 </w:t>
      </w:r>
      <w:r w:rsidRPr="001B4E5A">
        <w:rPr>
          <w:rFonts w:ascii="ArialMT" w:eastAsia="Times New Roman" w:hAnsi="ArialMT" w:cs="ArialMT"/>
          <w:color w:val="000000"/>
        </w:rPr>
        <w:t>/</w:t>
      </w:r>
      <w:r w:rsidR="00D9683F">
        <w:rPr>
          <w:rFonts w:ascii="ArialMT" w:eastAsia="Times New Roman" w:hAnsi="ArialMT" w:cs="ArialMT"/>
          <w:color w:val="000000"/>
        </w:rPr>
        <w:t xml:space="preserve"> </w:t>
      </w:r>
      <w:r w:rsidRPr="001B4E5A">
        <w:rPr>
          <w:rFonts w:ascii="ArialMT" w:eastAsia="Times New Roman" w:hAnsi="ArialMT" w:cs="ArialMT"/>
          <w:color w:val="000000"/>
        </w:rPr>
        <w:t>202</w:t>
      </w:r>
      <w:r w:rsidR="00D9683F">
        <w:rPr>
          <w:rFonts w:ascii="ArialMT" w:eastAsia="Times New Roman" w:hAnsi="ArialMT" w:cs="ArialMT"/>
          <w:color w:val="000000"/>
        </w:rPr>
        <w:t>5</w:t>
      </w:r>
      <w:r w:rsidRPr="001B4E5A">
        <w:rPr>
          <w:rFonts w:ascii="ArialMT" w:eastAsia="Times New Roman" w:hAnsi="ArialMT" w:cs="ArialMT"/>
          <w:color w:val="000000"/>
        </w:rPr>
        <w:t xml:space="preserve"> et dont l’organisation peut être confiée à un club ou à un comité départemental :</w:t>
      </w:r>
    </w:p>
    <w:p w14:paraId="7B5361A2" w14:textId="77777777" w:rsidR="002416F3" w:rsidRPr="001B4E5A" w:rsidRDefault="002416F3" w:rsidP="002416F3">
      <w:pPr>
        <w:autoSpaceDE w:val="0"/>
        <w:autoSpaceDN w:val="0"/>
        <w:adjustRightInd w:val="0"/>
        <w:spacing w:line="240" w:lineRule="auto"/>
        <w:jc w:val="both"/>
        <w:rPr>
          <w:rFonts w:ascii="ArialMT" w:eastAsia="Times New Roman" w:hAnsi="ArialMT" w:cs="ArialMT"/>
          <w:color w:val="000000"/>
        </w:rPr>
      </w:pPr>
    </w:p>
    <w:p w14:paraId="48D58EC5" w14:textId="61317E63" w:rsidR="002416F3" w:rsidRPr="00E30E14" w:rsidRDefault="002416F3" w:rsidP="002416F3">
      <w:pPr>
        <w:tabs>
          <w:tab w:val="left" w:pos="1134"/>
        </w:tabs>
        <w:autoSpaceDE w:val="0"/>
        <w:autoSpaceDN w:val="0"/>
        <w:adjustRightInd w:val="0"/>
        <w:spacing w:line="240" w:lineRule="auto"/>
        <w:jc w:val="both"/>
        <w:rPr>
          <w:rFonts w:ascii="ArialMT" w:eastAsia="Times New Roman" w:hAnsi="ArialMT" w:cs="ArialMT"/>
          <w:color w:val="000000"/>
        </w:rPr>
      </w:pPr>
      <w:r w:rsidRPr="001B4E5A">
        <w:rPr>
          <w:rFonts w:ascii="ArialMT" w:eastAsia="Times New Roman" w:hAnsi="ArialMT" w:cs="ArialMT"/>
          <w:color w:val="000000"/>
        </w:rPr>
        <w:tab/>
      </w:r>
      <w:r w:rsidRPr="00E30E14">
        <w:rPr>
          <w:rFonts w:ascii="ArialMT" w:eastAsia="Times New Roman" w:hAnsi="ArialMT" w:cs="ArialMT"/>
          <w:color w:val="000000"/>
        </w:rPr>
        <w:t xml:space="preserve">- Top Régional </w:t>
      </w:r>
      <w:r w:rsidR="00D9683F" w:rsidRPr="00E30E14">
        <w:rPr>
          <w:rFonts w:ascii="ArialMT" w:eastAsia="Times New Roman" w:hAnsi="ArialMT" w:cs="ArialMT"/>
          <w:color w:val="000000"/>
        </w:rPr>
        <w:t xml:space="preserve">Detection </w:t>
      </w:r>
    </w:p>
    <w:p w14:paraId="43D2EC6A" w14:textId="2E6812DE" w:rsidR="002416F3" w:rsidRPr="001B4E5A" w:rsidRDefault="002416F3" w:rsidP="002416F3">
      <w:pPr>
        <w:tabs>
          <w:tab w:val="left" w:pos="1134"/>
        </w:tabs>
        <w:autoSpaceDE w:val="0"/>
        <w:autoSpaceDN w:val="0"/>
        <w:adjustRightInd w:val="0"/>
        <w:spacing w:line="240" w:lineRule="auto"/>
        <w:jc w:val="both"/>
        <w:rPr>
          <w:rFonts w:ascii="ArialMT" w:eastAsia="Times New Roman" w:hAnsi="ArialMT" w:cs="ArialMT"/>
          <w:color w:val="000000"/>
        </w:rPr>
      </w:pPr>
      <w:r w:rsidRPr="00E30E14">
        <w:rPr>
          <w:rFonts w:ascii="ArialMT" w:eastAsia="Times New Roman" w:hAnsi="ArialMT" w:cs="ArialMT"/>
          <w:color w:val="000000"/>
        </w:rPr>
        <w:tab/>
      </w:r>
      <w:r w:rsidRPr="001B4E5A">
        <w:rPr>
          <w:rFonts w:ascii="ArialMT" w:eastAsia="Times New Roman" w:hAnsi="ArialMT" w:cs="ArialMT"/>
          <w:color w:val="000000"/>
        </w:rPr>
        <w:t>- Coupe</w:t>
      </w:r>
      <w:r w:rsidR="006040DA">
        <w:rPr>
          <w:rFonts w:ascii="ArialMT" w:eastAsia="Times New Roman" w:hAnsi="ArialMT" w:cs="ArialMT"/>
          <w:color w:val="000000"/>
        </w:rPr>
        <w:t xml:space="preserve"> Nationale</w:t>
      </w:r>
      <w:r w:rsidRPr="001B4E5A">
        <w:rPr>
          <w:rFonts w:ascii="ArialMT" w:eastAsia="Times New Roman" w:hAnsi="ArialMT" w:cs="ArialMT"/>
          <w:color w:val="000000"/>
        </w:rPr>
        <w:t xml:space="preserve"> Vétérans Finale Régionale </w:t>
      </w:r>
      <w:r w:rsidRPr="001B4E5A">
        <w:rPr>
          <w:rFonts w:ascii="ArialMT" w:eastAsia="Times New Roman" w:hAnsi="ArialMT" w:cs="ArialMT"/>
          <w:color w:val="000000"/>
        </w:rPr>
        <w:tab/>
        <w:t xml:space="preserve">- </w:t>
      </w:r>
      <w:r w:rsidR="006040DA">
        <w:rPr>
          <w:rFonts w:ascii="ArialMT" w:eastAsia="Times New Roman" w:hAnsi="ArialMT" w:cs="ArialMT"/>
          <w:color w:val="000000"/>
        </w:rPr>
        <w:t>Championnats CVL Individuels Vétérans</w:t>
      </w:r>
    </w:p>
    <w:p w14:paraId="0DC477FA" w14:textId="5DD467CA" w:rsidR="002416F3" w:rsidRPr="001B4E5A" w:rsidRDefault="002416F3" w:rsidP="002416F3">
      <w:pPr>
        <w:tabs>
          <w:tab w:val="left" w:pos="1134"/>
        </w:tabs>
        <w:autoSpaceDE w:val="0"/>
        <w:autoSpaceDN w:val="0"/>
        <w:adjustRightInd w:val="0"/>
        <w:spacing w:line="240" w:lineRule="auto"/>
        <w:jc w:val="both"/>
        <w:rPr>
          <w:rFonts w:ascii="ArialMT" w:eastAsia="Times New Roman" w:hAnsi="ArialMT" w:cs="ArialMT"/>
          <w:color w:val="000000"/>
        </w:rPr>
      </w:pPr>
      <w:r w:rsidRPr="001B4E5A">
        <w:rPr>
          <w:rFonts w:ascii="ArialMT" w:eastAsia="Times New Roman" w:hAnsi="ArialMT" w:cs="ArialMT"/>
          <w:color w:val="000000"/>
        </w:rPr>
        <w:tab/>
        <w:t>- Championnat du Centre</w:t>
      </w:r>
      <w:r w:rsidR="00C40361">
        <w:rPr>
          <w:rFonts w:ascii="ArialMT" w:eastAsia="Times New Roman" w:hAnsi="ArialMT" w:cs="ArialMT"/>
          <w:color w:val="000000"/>
        </w:rPr>
        <w:t xml:space="preserve"> VL</w:t>
      </w:r>
      <w:r w:rsidRPr="001B4E5A">
        <w:rPr>
          <w:rFonts w:ascii="ArialMT" w:eastAsia="Times New Roman" w:hAnsi="ArialMT" w:cs="ArialMT"/>
          <w:color w:val="000000"/>
        </w:rPr>
        <w:t xml:space="preserve"> Individuel </w:t>
      </w:r>
      <w:r w:rsidRPr="0028481B">
        <w:rPr>
          <w:rFonts w:ascii="Arial-BoldMT" w:eastAsia="Times New Roman" w:hAnsi="Arial-BoldMT" w:cs="Arial-BoldMT"/>
          <w:b/>
          <w:bCs/>
          <w:color w:val="FF0000"/>
        </w:rPr>
        <w:t>(</w:t>
      </w:r>
      <w:r w:rsidR="00C40361">
        <w:rPr>
          <w:rFonts w:ascii="Arial-BoldMT" w:eastAsia="Times New Roman" w:hAnsi="Arial-BoldMT" w:cs="Arial-BoldMT"/>
          <w:b/>
          <w:bCs/>
          <w:color w:val="FF0000"/>
        </w:rPr>
        <w:t>3</w:t>
      </w:r>
      <w:r w:rsidR="000F311D">
        <w:rPr>
          <w:rFonts w:ascii="Arial-BoldMT" w:eastAsia="Times New Roman" w:hAnsi="Arial-BoldMT" w:cs="Arial-BoldMT"/>
          <w:b/>
          <w:bCs/>
          <w:color w:val="FF0000"/>
        </w:rPr>
        <w:t>7</w:t>
      </w:r>
      <w:r w:rsidRPr="0028481B">
        <w:rPr>
          <w:rFonts w:ascii="Arial-BoldMT" w:eastAsia="Times New Roman" w:hAnsi="Arial-BoldMT" w:cs="Arial-BoldMT"/>
          <w:b/>
          <w:bCs/>
          <w:color w:val="FF0000"/>
        </w:rPr>
        <w:t>)</w:t>
      </w:r>
      <w:r w:rsidRPr="001B4E5A">
        <w:rPr>
          <w:rFonts w:ascii="Arial-BoldMT" w:eastAsia="Times New Roman" w:hAnsi="Arial-BoldMT" w:cs="Arial-BoldMT"/>
          <w:b/>
          <w:bCs/>
          <w:color w:val="FF0000"/>
        </w:rPr>
        <w:tab/>
      </w:r>
      <w:r w:rsidRPr="001B4E5A">
        <w:rPr>
          <w:rFonts w:ascii="Arial-BoldMT" w:eastAsia="Times New Roman" w:hAnsi="Arial-BoldMT" w:cs="Arial-BoldMT"/>
          <w:bCs/>
          <w:color w:val="000000"/>
        </w:rPr>
        <w:t>-</w:t>
      </w:r>
      <w:r w:rsidR="00C40361">
        <w:rPr>
          <w:rFonts w:ascii="Arial-BoldMT" w:eastAsia="Times New Roman" w:hAnsi="Arial-BoldMT" w:cs="Arial-BoldMT"/>
          <w:bCs/>
          <w:color w:val="000000"/>
        </w:rPr>
        <w:t xml:space="preserve"> </w:t>
      </w:r>
      <w:r w:rsidR="00C40361">
        <w:rPr>
          <w:rFonts w:ascii="ArialMT" w:eastAsia="Times New Roman" w:hAnsi="ArialMT" w:cs="ArialMT"/>
          <w:color w:val="000000"/>
        </w:rPr>
        <w:t>Championnat du Centre VL</w:t>
      </w:r>
      <w:r w:rsidRPr="001B4E5A">
        <w:rPr>
          <w:rFonts w:ascii="ArialMT" w:eastAsia="Times New Roman" w:hAnsi="ArialMT" w:cs="ArialMT"/>
          <w:color w:val="000000"/>
        </w:rPr>
        <w:t xml:space="preserve"> par Equipes</w:t>
      </w:r>
    </w:p>
    <w:p w14:paraId="453B60A7" w14:textId="77777777" w:rsidR="002416F3" w:rsidRPr="001B4E5A" w:rsidRDefault="002416F3" w:rsidP="002416F3">
      <w:pPr>
        <w:tabs>
          <w:tab w:val="left" w:pos="1134"/>
        </w:tabs>
        <w:autoSpaceDE w:val="0"/>
        <w:autoSpaceDN w:val="0"/>
        <w:adjustRightInd w:val="0"/>
        <w:spacing w:line="240" w:lineRule="auto"/>
        <w:jc w:val="both"/>
        <w:rPr>
          <w:rFonts w:ascii="ArialMT" w:eastAsia="Times New Roman" w:hAnsi="ArialMT" w:cs="ArialMT"/>
          <w:color w:val="000000"/>
        </w:rPr>
      </w:pPr>
      <w:r w:rsidRPr="001B4E5A">
        <w:rPr>
          <w:rFonts w:ascii="ArialMT" w:eastAsia="Times New Roman" w:hAnsi="ArialMT" w:cs="ArialMT"/>
          <w:color w:val="000000"/>
        </w:rPr>
        <w:tab/>
        <w:t>- Inter</w:t>
      </w:r>
      <w:r w:rsidR="00C40361">
        <w:rPr>
          <w:rFonts w:ascii="ArialMT" w:eastAsia="Times New Roman" w:hAnsi="ArialMT" w:cs="ArialMT"/>
          <w:color w:val="000000"/>
        </w:rPr>
        <w:t>-C</w:t>
      </w:r>
      <w:r w:rsidRPr="001B4E5A">
        <w:rPr>
          <w:rFonts w:ascii="ArialMT" w:eastAsia="Times New Roman" w:hAnsi="ArialMT" w:cs="ArialMT"/>
          <w:color w:val="000000"/>
        </w:rPr>
        <w:t>omités</w:t>
      </w:r>
      <w:r w:rsidRPr="001B4E5A">
        <w:rPr>
          <w:rFonts w:ascii="ArialMT" w:eastAsia="Times New Roman" w:hAnsi="ArialMT" w:cs="ArialMT"/>
          <w:color w:val="000000"/>
        </w:rPr>
        <w:tab/>
      </w:r>
      <w:r w:rsidRPr="001B4E5A">
        <w:rPr>
          <w:rFonts w:ascii="ArialMT" w:eastAsia="Times New Roman" w:hAnsi="ArialMT" w:cs="ArialMT"/>
          <w:color w:val="000000"/>
        </w:rPr>
        <w:tab/>
      </w:r>
      <w:r w:rsidRPr="001B4E5A">
        <w:rPr>
          <w:rFonts w:ascii="ArialMT" w:eastAsia="Times New Roman" w:hAnsi="ArialMT" w:cs="ArialMT"/>
          <w:color w:val="000000"/>
        </w:rPr>
        <w:tab/>
      </w:r>
      <w:r w:rsidRPr="001B4E5A">
        <w:rPr>
          <w:rFonts w:ascii="ArialMT" w:eastAsia="Times New Roman" w:hAnsi="ArialMT" w:cs="ArialMT"/>
          <w:color w:val="000000"/>
        </w:rPr>
        <w:tab/>
      </w:r>
      <w:r w:rsidRPr="001B4E5A">
        <w:rPr>
          <w:rFonts w:ascii="ArialMT" w:eastAsia="Times New Roman" w:hAnsi="ArialMT" w:cs="ArialMT"/>
          <w:color w:val="000000"/>
        </w:rPr>
        <w:tab/>
        <w:t>- Interclubs</w:t>
      </w:r>
    </w:p>
    <w:p w14:paraId="11F7AE4D" w14:textId="6E49DE21" w:rsidR="002416F3" w:rsidRPr="001B4E5A" w:rsidRDefault="002416F3" w:rsidP="002416F3">
      <w:pPr>
        <w:tabs>
          <w:tab w:val="left" w:pos="1134"/>
        </w:tabs>
        <w:autoSpaceDE w:val="0"/>
        <w:autoSpaceDN w:val="0"/>
        <w:adjustRightInd w:val="0"/>
        <w:spacing w:line="240" w:lineRule="auto"/>
        <w:jc w:val="both"/>
        <w:rPr>
          <w:rFonts w:ascii="ArialMT" w:eastAsia="Times New Roman" w:hAnsi="ArialMT" w:cs="ArialMT"/>
          <w:b/>
          <w:color w:val="FF0000"/>
        </w:rPr>
      </w:pPr>
      <w:r w:rsidRPr="001B4E5A">
        <w:rPr>
          <w:rFonts w:ascii="ArialMT" w:eastAsia="Times New Roman" w:hAnsi="ArialMT" w:cs="ArialMT"/>
          <w:color w:val="000000"/>
        </w:rPr>
        <w:tab/>
        <w:t xml:space="preserve">- </w:t>
      </w:r>
      <w:r>
        <w:rPr>
          <w:rFonts w:ascii="ArialMT" w:eastAsia="Times New Roman" w:hAnsi="ArialMT" w:cs="ArialMT"/>
          <w:color w:val="000000"/>
        </w:rPr>
        <w:t>Finales Régionales Cla</w:t>
      </w:r>
      <w:r w:rsidRPr="001B4E5A">
        <w:rPr>
          <w:rFonts w:ascii="ArialMT" w:eastAsia="Times New Roman" w:hAnsi="ArialMT" w:cs="ArialMT"/>
          <w:color w:val="000000"/>
        </w:rPr>
        <w:t xml:space="preserve">st (2 centres) </w:t>
      </w:r>
      <w:r w:rsidRPr="001B4E5A">
        <w:rPr>
          <w:rFonts w:ascii="ArialMT" w:eastAsia="Times New Roman" w:hAnsi="ArialMT" w:cs="ArialMT"/>
          <w:color w:val="000000"/>
        </w:rPr>
        <w:tab/>
      </w:r>
      <w:r w:rsidR="00C40361">
        <w:rPr>
          <w:rFonts w:ascii="ArialMT" w:eastAsia="Times New Roman" w:hAnsi="ArialMT" w:cs="ArialMT"/>
          <w:color w:val="000000"/>
        </w:rPr>
        <w:tab/>
      </w:r>
      <w:r w:rsidRPr="001B4E5A">
        <w:rPr>
          <w:rFonts w:ascii="ArialMT" w:eastAsia="Times New Roman" w:hAnsi="ArialMT" w:cs="ArialMT"/>
          <w:color w:val="000000"/>
        </w:rPr>
        <w:t xml:space="preserve">- Coupe Mixte </w:t>
      </w:r>
      <w:r w:rsidRPr="0028481B">
        <w:rPr>
          <w:rFonts w:ascii="ArialMT" w:eastAsia="Times New Roman" w:hAnsi="ArialMT" w:cs="ArialMT"/>
          <w:b/>
          <w:color w:val="FF0000"/>
        </w:rPr>
        <w:t>(</w:t>
      </w:r>
      <w:r w:rsidR="000F311D">
        <w:rPr>
          <w:rFonts w:ascii="ArialMT" w:eastAsia="Times New Roman" w:hAnsi="ArialMT" w:cs="ArialMT"/>
          <w:b/>
          <w:color w:val="FF0000"/>
        </w:rPr>
        <w:t>36</w:t>
      </w:r>
      <w:r w:rsidRPr="0028481B">
        <w:rPr>
          <w:rFonts w:ascii="ArialMT" w:eastAsia="Times New Roman" w:hAnsi="ArialMT" w:cs="ArialMT"/>
          <w:b/>
          <w:color w:val="FF0000"/>
        </w:rPr>
        <w:t>)</w:t>
      </w:r>
    </w:p>
    <w:p w14:paraId="65E68C53" w14:textId="73ADC012" w:rsidR="002416F3" w:rsidRDefault="002416F3" w:rsidP="002416F3">
      <w:pPr>
        <w:tabs>
          <w:tab w:val="left" w:pos="1134"/>
        </w:tabs>
        <w:autoSpaceDE w:val="0"/>
        <w:autoSpaceDN w:val="0"/>
        <w:adjustRightInd w:val="0"/>
        <w:spacing w:line="240" w:lineRule="auto"/>
        <w:jc w:val="both"/>
        <w:rPr>
          <w:rFonts w:ascii="ArialMT" w:eastAsia="Times New Roman" w:hAnsi="ArialMT" w:cs="ArialMT"/>
          <w:color w:val="000000"/>
        </w:rPr>
      </w:pPr>
      <w:r w:rsidRPr="001B4E5A">
        <w:rPr>
          <w:rFonts w:ascii="ArialMT" w:eastAsia="Times New Roman" w:hAnsi="ArialMT" w:cs="ArialMT"/>
          <w:color w:val="000000"/>
        </w:rPr>
        <w:tab/>
      </w:r>
      <w:r w:rsidR="0018491D">
        <w:rPr>
          <w:rFonts w:ascii="ArialMT" w:eastAsia="Times New Roman" w:hAnsi="ArialMT" w:cs="ArialMT"/>
          <w:color w:val="000000"/>
        </w:rPr>
        <w:t>- Tournoi des Mini-Pousses</w:t>
      </w:r>
    </w:p>
    <w:p w14:paraId="7EF4FA67" w14:textId="620D4B97" w:rsidR="00EC010F" w:rsidRPr="001B4E5A" w:rsidRDefault="00621FAB" w:rsidP="002416F3">
      <w:pPr>
        <w:tabs>
          <w:tab w:val="left" w:pos="1134"/>
        </w:tabs>
        <w:autoSpaceDE w:val="0"/>
        <w:autoSpaceDN w:val="0"/>
        <w:adjustRightInd w:val="0"/>
        <w:spacing w:line="240" w:lineRule="auto"/>
        <w:jc w:val="both"/>
        <w:rPr>
          <w:rFonts w:ascii="ArialMT" w:eastAsia="Times New Roman" w:hAnsi="ArialMT" w:cs="ArialMT"/>
          <w:color w:val="000000"/>
        </w:rPr>
      </w:pPr>
      <w:r>
        <w:rPr>
          <w:rFonts w:ascii="ArialMT" w:eastAsia="Times New Roman" w:hAnsi="ArialMT" w:cs="ArialMT"/>
          <w:color w:val="000000"/>
        </w:rPr>
        <w:tab/>
        <w:t xml:space="preserve">- </w:t>
      </w:r>
      <w:r w:rsidR="006040DA">
        <w:rPr>
          <w:rFonts w:ascii="ArialMT" w:eastAsia="Times New Roman" w:hAnsi="ArialMT" w:cs="ArialMT"/>
          <w:color w:val="000000"/>
        </w:rPr>
        <w:t>Championnats CVL Ping VR</w:t>
      </w:r>
    </w:p>
    <w:p w14:paraId="58A22983" w14:textId="77777777" w:rsidR="002416F3" w:rsidRPr="001B4E5A" w:rsidRDefault="002416F3" w:rsidP="002416F3">
      <w:pPr>
        <w:autoSpaceDE w:val="0"/>
        <w:autoSpaceDN w:val="0"/>
        <w:adjustRightInd w:val="0"/>
        <w:spacing w:line="240" w:lineRule="auto"/>
        <w:jc w:val="both"/>
        <w:rPr>
          <w:rFonts w:ascii="ArialMT" w:eastAsia="Times New Roman" w:hAnsi="ArialMT" w:cs="ArialMT"/>
          <w:color w:val="000000"/>
        </w:rPr>
      </w:pPr>
    </w:p>
    <w:p w14:paraId="601F6CDE" w14:textId="08F3B2BF" w:rsidR="002416F3" w:rsidRPr="001B4E5A" w:rsidRDefault="002416F3" w:rsidP="002416F3">
      <w:pPr>
        <w:tabs>
          <w:tab w:val="left" w:pos="1134"/>
        </w:tabs>
        <w:autoSpaceDE w:val="0"/>
        <w:autoSpaceDN w:val="0"/>
        <w:adjustRightInd w:val="0"/>
        <w:spacing w:line="240" w:lineRule="auto"/>
        <w:jc w:val="both"/>
        <w:rPr>
          <w:rFonts w:ascii="ArialMT" w:eastAsia="Times New Roman" w:hAnsi="ArialMT" w:cs="ArialMT"/>
          <w:color w:val="000000"/>
        </w:rPr>
      </w:pPr>
      <w:r w:rsidRPr="001B4E5A">
        <w:rPr>
          <w:rFonts w:ascii="ArialMT" w:eastAsia="Times New Roman" w:hAnsi="ArialMT" w:cs="ArialMT"/>
          <w:color w:val="000000"/>
        </w:rPr>
        <w:tab/>
        <w:t xml:space="preserve">Pour permettre à chacun de postuler à une organisation, </w:t>
      </w:r>
      <w:r w:rsidR="00213628">
        <w:rPr>
          <w:rFonts w:ascii="ArialMT" w:eastAsia="Times New Roman" w:hAnsi="ArialMT" w:cs="ArialMT"/>
          <w:color w:val="000000"/>
        </w:rPr>
        <w:t>nous</w:t>
      </w:r>
      <w:r w:rsidRPr="001B4E5A">
        <w:rPr>
          <w:rFonts w:ascii="ArialMT" w:eastAsia="Times New Roman" w:hAnsi="ArialMT" w:cs="ArialMT"/>
          <w:color w:val="000000"/>
        </w:rPr>
        <w:t xml:space="preserve"> vous pri</w:t>
      </w:r>
      <w:r w:rsidR="00213628">
        <w:rPr>
          <w:rFonts w:ascii="ArialMT" w:eastAsia="Times New Roman" w:hAnsi="ArialMT" w:cs="ArialMT"/>
          <w:color w:val="000000"/>
        </w:rPr>
        <w:t>ons</w:t>
      </w:r>
      <w:r w:rsidRPr="001B4E5A">
        <w:rPr>
          <w:rFonts w:ascii="ArialMT" w:eastAsia="Times New Roman" w:hAnsi="ArialMT" w:cs="ArialMT"/>
          <w:color w:val="000000"/>
        </w:rPr>
        <w:t xml:space="preserve"> de trouver le tableau avec les obligations des différentes parties (Ligue et Organisateur). </w:t>
      </w:r>
      <w:r w:rsidR="00213628">
        <w:rPr>
          <w:rFonts w:ascii="ArialMT" w:eastAsia="Times New Roman" w:hAnsi="ArialMT" w:cs="ArialMT"/>
          <w:color w:val="000000"/>
        </w:rPr>
        <w:t>Nous nous tenons</w:t>
      </w:r>
      <w:r w:rsidRPr="001B4E5A">
        <w:rPr>
          <w:rFonts w:ascii="ArialMT" w:eastAsia="Times New Roman" w:hAnsi="ArialMT" w:cs="ArialMT"/>
          <w:color w:val="000000"/>
        </w:rPr>
        <w:t xml:space="preserve"> à votre entière disposition pour répondre à vos questions. Les documents</w:t>
      </w:r>
      <w:r w:rsidR="00213628">
        <w:rPr>
          <w:rFonts w:ascii="ArialMT" w:eastAsia="Times New Roman" w:hAnsi="ArialMT" w:cs="ArialMT"/>
          <w:color w:val="000000"/>
        </w:rPr>
        <w:t xml:space="preserve"> ainsi que le </w:t>
      </w:r>
      <w:r w:rsidR="00B93A66">
        <w:rPr>
          <w:rFonts w:ascii="ArialMT" w:eastAsia="Times New Roman" w:hAnsi="ArialMT" w:cs="ArialMT"/>
          <w:color w:val="000000"/>
        </w:rPr>
        <w:t xml:space="preserve">calendrier </w:t>
      </w:r>
      <w:r w:rsidR="00B93A66" w:rsidRPr="001B4E5A">
        <w:rPr>
          <w:rFonts w:ascii="ArialMT" w:eastAsia="Times New Roman" w:hAnsi="ArialMT" w:cs="ArialMT"/>
          <w:color w:val="000000"/>
        </w:rPr>
        <w:t>sont</w:t>
      </w:r>
      <w:r w:rsidRPr="001B4E5A">
        <w:rPr>
          <w:rFonts w:ascii="ArialMT" w:eastAsia="Times New Roman" w:hAnsi="ArialMT" w:cs="ArialMT"/>
          <w:color w:val="000000"/>
        </w:rPr>
        <w:t xml:space="preserve"> aussi téléchargeables sur le site de la </w:t>
      </w:r>
      <w:r w:rsidR="00B93A66" w:rsidRPr="001B4E5A">
        <w:rPr>
          <w:rFonts w:ascii="ArialMT" w:eastAsia="Times New Roman" w:hAnsi="ArialMT" w:cs="ArialMT"/>
          <w:color w:val="000000"/>
        </w:rPr>
        <w:t>Ligue</w:t>
      </w:r>
      <w:r w:rsidR="00B93A66">
        <w:rPr>
          <w:rFonts w:ascii="ArialMT" w:eastAsia="Times New Roman" w:hAnsi="ArialMT" w:cs="ArialMT"/>
          <w:color w:val="000000"/>
        </w:rPr>
        <w:t xml:space="preserve"> pour le calendrier</w:t>
      </w:r>
      <w:r w:rsidR="00213628">
        <w:rPr>
          <w:rFonts w:ascii="ArialMT" w:eastAsia="Times New Roman" w:hAnsi="ArialMT" w:cs="ArialMT"/>
          <w:color w:val="000000"/>
        </w:rPr>
        <w:t xml:space="preserve"> onglet la Ligue puis calendrier, et</w:t>
      </w:r>
      <w:r w:rsidRPr="001B4E5A">
        <w:rPr>
          <w:rFonts w:ascii="ArialMT" w:eastAsia="Times New Roman" w:hAnsi="ArialMT" w:cs="ArialMT"/>
          <w:color w:val="000000"/>
        </w:rPr>
        <w:t xml:space="preserve"> sont à retourner à </w:t>
      </w:r>
      <w:hyperlink r:id="rId8" w:history="1">
        <w:r w:rsidR="009057C2" w:rsidRPr="00113AD9">
          <w:rPr>
            <w:rStyle w:val="Lienhypertexte"/>
            <w:rFonts w:ascii="ArialMT" w:eastAsia="Times New Roman" w:hAnsi="ArialMT" w:cs="ArialMT"/>
          </w:rPr>
          <w:t>liguecentre.tt@orange.fr</w:t>
        </w:r>
      </w:hyperlink>
      <w:r w:rsidRPr="001B4E5A">
        <w:rPr>
          <w:rFonts w:ascii="ArialMT" w:eastAsia="Times New Roman" w:hAnsi="ArialMT" w:cs="ArialMT"/>
          <w:color w:val="0000FF"/>
        </w:rPr>
        <w:t>.</w:t>
      </w:r>
    </w:p>
    <w:p w14:paraId="30A0582A" w14:textId="77777777" w:rsidR="002416F3" w:rsidRPr="001B4E5A" w:rsidRDefault="002416F3" w:rsidP="002416F3">
      <w:pPr>
        <w:autoSpaceDE w:val="0"/>
        <w:autoSpaceDN w:val="0"/>
        <w:adjustRightInd w:val="0"/>
        <w:spacing w:line="240" w:lineRule="auto"/>
        <w:rPr>
          <w:rFonts w:ascii="Arial-BoldItalicMT" w:eastAsia="Times New Roman" w:hAnsi="Arial-BoldItalicMT" w:cs="Arial-BoldItalicMT"/>
          <w:b/>
          <w:bCs/>
          <w:i/>
          <w:iCs/>
          <w:color w:val="000000"/>
        </w:rPr>
      </w:pPr>
    </w:p>
    <w:p w14:paraId="00460F69" w14:textId="0C28CCF8" w:rsidR="002416F3" w:rsidRDefault="002416F3" w:rsidP="002416F3">
      <w:pPr>
        <w:autoSpaceDE w:val="0"/>
        <w:autoSpaceDN w:val="0"/>
        <w:adjustRightInd w:val="0"/>
        <w:spacing w:line="240" w:lineRule="auto"/>
        <w:jc w:val="both"/>
        <w:rPr>
          <w:rFonts w:ascii="Arial-BoldItalicMT" w:eastAsia="Times New Roman" w:hAnsi="Arial-BoldItalicMT" w:cs="Arial-BoldItalicMT"/>
          <w:b/>
          <w:bCs/>
          <w:i/>
          <w:iCs/>
          <w:color w:val="FF0000"/>
        </w:rPr>
      </w:pPr>
      <w:r w:rsidRPr="001B4E5A">
        <w:rPr>
          <w:rFonts w:ascii="Arial-BoldItalicMT" w:eastAsia="Times New Roman" w:hAnsi="Arial-BoldItalicMT" w:cs="Arial-BoldItalicMT"/>
          <w:b/>
          <w:bCs/>
          <w:i/>
          <w:iCs/>
          <w:color w:val="FF0000"/>
        </w:rPr>
        <w:t>La valorisation de nos épreuves et le strict respect du cahier des charges seront des éléments déterminants pour l’attribution des différentes compétitions tout en respectant les clubs qui œuvrent pour la promotion et privilégiant une plus grande « rotation ». Les organisations devront répondre aussi aux exigences du développement durable et de la protection de l’environnement. Dans un but de promotion sur l’ensemble du territoire régional il a été décidé que chaque comité accueille 2 manifestations chacun dans la mesure de leur possibilité et si les candidats se déclarent !</w:t>
      </w:r>
    </w:p>
    <w:p w14:paraId="686F5F84" w14:textId="77777777" w:rsidR="00B93A66" w:rsidRPr="001B4E5A" w:rsidRDefault="00B93A66" w:rsidP="002416F3">
      <w:pPr>
        <w:autoSpaceDE w:val="0"/>
        <w:autoSpaceDN w:val="0"/>
        <w:adjustRightInd w:val="0"/>
        <w:spacing w:line="240" w:lineRule="auto"/>
        <w:jc w:val="both"/>
        <w:rPr>
          <w:rFonts w:ascii="Arial-BoldItalicMT" w:eastAsia="Times New Roman" w:hAnsi="Arial-BoldItalicMT" w:cs="Arial-BoldItalicMT"/>
          <w:b/>
          <w:bCs/>
          <w:i/>
          <w:iCs/>
          <w:color w:val="FF0000"/>
        </w:rPr>
      </w:pPr>
    </w:p>
    <w:p w14:paraId="1AC9F1C2" w14:textId="39C47678" w:rsidR="00C40361" w:rsidRDefault="002416F3" w:rsidP="002416F3">
      <w:pPr>
        <w:autoSpaceDE w:val="0"/>
        <w:autoSpaceDN w:val="0"/>
        <w:adjustRightInd w:val="0"/>
        <w:spacing w:line="240" w:lineRule="auto"/>
        <w:jc w:val="center"/>
        <w:rPr>
          <w:rFonts w:ascii="Arial-BoldItalicMT" w:eastAsia="Times New Roman" w:hAnsi="Arial-BoldItalicMT" w:cs="Arial-BoldItalicMT"/>
          <w:b/>
          <w:bCs/>
          <w:i/>
          <w:iCs/>
          <w:color w:val="FF0000"/>
        </w:rPr>
      </w:pPr>
      <w:r w:rsidRPr="001B4E5A">
        <w:rPr>
          <w:rFonts w:ascii="Arial-BoldItalicMT" w:eastAsia="Times New Roman" w:hAnsi="Arial-BoldItalicMT" w:cs="Arial-BoldItalicMT"/>
          <w:b/>
          <w:bCs/>
          <w:i/>
          <w:iCs/>
          <w:color w:val="000000"/>
        </w:rPr>
        <w:t xml:space="preserve">Date limite de candidature à la Ligue : </w:t>
      </w:r>
      <w:r w:rsidRPr="001B4E5A">
        <w:rPr>
          <w:rFonts w:ascii="Arial-BoldItalicMT" w:eastAsia="Times New Roman" w:hAnsi="Arial-BoldItalicMT" w:cs="Arial-BoldItalicMT"/>
          <w:b/>
          <w:bCs/>
          <w:i/>
          <w:iCs/>
          <w:color w:val="FF0000"/>
        </w:rPr>
        <w:t xml:space="preserve">le </w:t>
      </w:r>
      <w:r w:rsidR="00763869">
        <w:rPr>
          <w:rFonts w:ascii="Arial-BoldItalicMT" w:eastAsia="Times New Roman" w:hAnsi="Arial-BoldItalicMT" w:cs="Arial-BoldItalicMT"/>
          <w:b/>
          <w:bCs/>
          <w:i/>
          <w:iCs/>
          <w:color w:val="FF0000"/>
        </w:rPr>
        <w:t>1</w:t>
      </w:r>
      <w:r w:rsidR="001B4B01">
        <w:rPr>
          <w:rFonts w:ascii="Arial-BoldItalicMT" w:eastAsia="Times New Roman" w:hAnsi="Arial-BoldItalicMT" w:cs="Arial-BoldItalicMT"/>
          <w:b/>
          <w:bCs/>
          <w:i/>
          <w:iCs/>
          <w:color w:val="FF0000"/>
        </w:rPr>
        <w:t>3</w:t>
      </w:r>
      <w:r w:rsidR="00763869">
        <w:rPr>
          <w:rFonts w:ascii="Arial-BoldItalicMT" w:eastAsia="Times New Roman" w:hAnsi="Arial-BoldItalicMT" w:cs="Arial-BoldItalicMT"/>
          <w:b/>
          <w:bCs/>
          <w:i/>
          <w:iCs/>
          <w:color w:val="FF0000"/>
        </w:rPr>
        <w:t xml:space="preserve"> </w:t>
      </w:r>
      <w:proofErr w:type="gramStart"/>
      <w:r w:rsidR="00763869">
        <w:rPr>
          <w:rFonts w:ascii="Arial-BoldItalicMT" w:eastAsia="Times New Roman" w:hAnsi="Arial-BoldItalicMT" w:cs="Arial-BoldItalicMT"/>
          <w:b/>
          <w:bCs/>
          <w:i/>
          <w:iCs/>
          <w:color w:val="FF0000"/>
        </w:rPr>
        <w:t>Avril</w:t>
      </w:r>
      <w:proofErr w:type="gramEnd"/>
      <w:r w:rsidR="00763869">
        <w:rPr>
          <w:rFonts w:ascii="Arial-BoldItalicMT" w:eastAsia="Times New Roman" w:hAnsi="Arial-BoldItalicMT" w:cs="Arial-BoldItalicMT"/>
          <w:b/>
          <w:bCs/>
          <w:i/>
          <w:iCs/>
          <w:color w:val="FF0000"/>
        </w:rPr>
        <w:t xml:space="preserve"> </w:t>
      </w:r>
      <w:r w:rsidR="00C40361">
        <w:rPr>
          <w:rFonts w:ascii="Arial-BoldItalicMT" w:eastAsia="Times New Roman" w:hAnsi="Arial-BoldItalicMT" w:cs="Arial-BoldItalicMT"/>
          <w:b/>
          <w:bCs/>
          <w:i/>
          <w:iCs/>
          <w:color w:val="FF0000"/>
        </w:rPr>
        <w:t>202</w:t>
      </w:r>
      <w:r w:rsidR="00C01E55">
        <w:rPr>
          <w:rFonts w:ascii="Arial-BoldItalicMT" w:eastAsia="Times New Roman" w:hAnsi="Arial-BoldItalicMT" w:cs="Arial-BoldItalicMT"/>
          <w:b/>
          <w:bCs/>
          <w:i/>
          <w:iCs/>
          <w:color w:val="FF0000"/>
        </w:rPr>
        <w:t>4</w:t>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p>
    <w:p w14:paraId="504C654F" w14:textId="77777777" w:rsidR="002416F3" w:rsidRPr="001B4E5A" w:rsidRDefault="00C40361" w:rsidP="00C40361">
      <w:pPr>
        <w:autoSpaceDE w:val="0"/>
        <w:autoSpaceDN w:val="0"/>
        <w:adjustRightInd w:val="0"/>
        <w:spacing w:line="240" w:lineRule="auto"/>
        <w:rPr>
          <w:rFonts w:ascii="ArialMT" w:eastAsia="Times New Roman" w:hAnsi="ArialMT" w:cs="ArialMT"/>
          <w:color w:val="000000"/>
        </w:rPr>
      </w:pPr>
      <w:r>
        <w:rPr>
          <w:rFonts w:ascii="Wingdings" w:eastAsia="Times New Roman" w:hAnsi="Wingdings" w:cs="Wingdings"/>
          <w:color w:val="000000"/>
        </w:rPr>
        <w:t></w:t>
      </w:r>
      <w:r w:rsidR="002416F3" w:rsidRPr="001B4E5A">
        <w:rPr>
          <w:rFonts w:ascii="Wingdings" w:eastAsia="Times New Roman" w:hAnsi="Wingdings" w:cs="Wingdings"/>
          <w:color w:val="000000"/>
        </w:rPr>
        <w:t></w:t>
      </w:r>
      <w:r w:rsidR="002416F3" w:rsidRPr="001B4E5A">
        <w:rPr>
          <w:rFonts w:ascii="Wingdings" w:eastAsia="Times New Roman" w:hAnsi="Wingdings" w:cs="Wingdings"/>
          <w:color w:val="000000"/>
        </w:rPr>
        <w:t></w:t>
      </w:r>
      <w:r w:rsidR="002416F3" w:rsidRPr="001B4E5A">
        <w:rPr>
          <w:rFonts w:ascii="ArialMT" w:eastAsia="Times New Roman" w:hAnsi="ArialMT" w:cs="ArialMT"/>
          <w:color w:val="000000"/>
        </w:rPr>
        <w:t>Pour les tours du Critérium Fédéral Régional, des pré-affectations seront faites avec les CD.</w:t>
      </w:r>
    </w:p>
    <w:p w14:paraId="1DD77B04" w14:textId="77777777" w:rsidR="002416F3" w:rsidRPr="001B4E5A" w:rsidRDefault="00C40361" w:rsidP="002416F3">
      <w:pPr>
        <w:tabs>
          <w:tab w:val="left" w:pos="1134"/>
        </w:tabs>
        <w:autoSpaceDE w:val="0"/>
        <w:autoSpaceDN w:val="0"/>
        <w:adjustRightInd w:val="0"/>
        <w:spacing w:line="240" w:lineRule="auto"/>
        <w:rPr>
          <w:rFonts w:ascii="ArialMT" w:eastAsia="Times New Roman" w:hAnsi="ArialMT" w:cs="ArialMT"/>
          <w:color w:val="000000"/>
        </w:rPr>
      </w:pPr>
      <w:r>
        <w:rPr>
          <w:rFonts w:ascii="Wingdings" w:eastAsia="Times New Roman" w:hAnsi="Wingdings" w:cs="Wingdings"/>
          <w:color w:val="000000"/>
        </w:rPr>
        <w:t></w:t>
      </w:r>
      <w:r w:rsidR="002416F3" w:rsidRPr="001B4E5A">
        <w:rPr>
          <w:rFonts w:ascii="Wingdings" w:eastAsia="Times New Roman" w:hAnsi="Wingdings" w:cs="Wingdings"/>
          <w:color w:val="000000"/>
        </w:rPr>
        <w:t></w:t>
      </w:r>
      <w:r w:rsidR="002416F3" w:rsidRPr="001B4E5A">
        <w:rPr>
          <w:rFonts w:ascii="Wingdings" w:eastAsia="Times New Roman" w:hAnsi="Wingdings" w:cs="Wingdings"/>
          <w:color w:val="000000"/>
        </w:rPr>
        <w:t></w:t>
      </w:r>
      <w:r w:rsidR="002416F3" w:rsidRPr="001B4E5A">
        <w:rPr>
          <w:rFonts w:ascii="ArialMT" w:eastAsia="Times New Roman" w:hAnsi="ArialMT" w:cs="ArialMT"/>
          <w:color w:val="000000"/>
        </w:rPr>
        <w:t xml:space="preserve">Les compétitions régionales corporatives, à titre promotionnel sont laissées à l’initiative de la </w:t>
      </w:r>
      <w:r>
        <w:rPr>
          <w:rFonts w:ascii="ArialMT" w:eastAsia="Times New Roman" w:hAnsi="ArialMT" w:cs="ArialMT"/>
          <w:color w:val="000000"/>
        </w:rPr>
        <w:t>C</w:t>
      </w:r>
      <w:r w:rsidR="002416F3" w:rsidRPr="001B4E5A">
        <w:rPr>
          <w:rFonts w:ascii="ArialMT" w:eastAsia="Times New Roman" w:hAnsi="ArialMT" w:cs="ArialMT"/>
          <w:color w:val="000000"/>
        </w:rPr>
        <w:t>ommission du « Sport dans l’Entreprise » et se dérouleront comme suit :</w:t>
      </w:r>
    </w:p>
    <w:p w14:paraId="6E9710D5" w14:textId="77777777" w:rsidR="002416F3" w:rsidRPr="001B4E5A" w:rsidRDefault="002416F3" w:rsidP="002416F3">
      <w:pPr>
        <w:tabs>
          <w:tab w:val="left" w:pos="1134"/>
        </w:tabs>
        <w:autoSpaceDE w:val="0"/>
        <w:autoSpaceDN w:val="0"/>
        <w:adjustRightInd w:val="0"/>
        <w:spacing w:line="240" w:lineRule="auto"/>
        <w:rPr>
          <w:rFonts w:ascii="ArialMT" w:eastAsia="Times New Roman" w:hAnsi="ArialMT" w:cs="ArialMT"/>
          <w:color w:val="000000"/>
        </w:rPr>
      </w:pPr>
    </w:p>
    <w:p w14:paraId="6DAE784F" w14:textId="3F40A571" w:rsidR="002416F3" w:rsidRPr="00213628" w:rsidRDefault="002416F3" w:rsidP="00213628">
      <w:pPr>
        <w:numPr>
          <w:ilvl w:val="0"/>
          <w:numId w:val="5"/>
        </w:numPr>
        <w:tabs>
          <w:tab w:val="left" w:pos="1134"/>
        </w:tabs>
        <w:suppressAutoHyphens/>
        <w:autoSpaceDE w:val="0"/>
        <w:autoSpaceDN w:val="0"/>
        <w:adjustRightInd w:val="0"/>
        <w:spacing w:after="200" w:line="240" w:lineRule="auto"/>
        <w:rPr>
          <w:rFonts w:ascii="ArialMT" w:eastAsia="Times New Roman" w:hAnsi="ArialMT" w:cs="ArialMT"/>
          <w:b/>
          <w:color w:val="FF0000"/>
        </w:rPr>
      </w:pPr>
      <w:r w:rsidRPr="001B4E5A">
        <w:rPr>
          <w:rFonts w:ascii="ArialMT" w:eastAsia="Times New Roman" w:hAnsi="ArialMT" w:cs="ArialMT"/>
          <w:color w:val="000000"/>
        </w:rPr>
        <w:t xml:space="preserve">Titres </w:t>
      </w:r>
      <w:r w:rsidR="001B4B01" w:rsidRPr="001B4E5A">
        <w:rPr>
          <w:rFonts w:ascii="ArialMT" w:eastAsia="Times New Roman" w:hAnsi="ArialMT" w:cs="ArialMT"/>
          <w:color w:val="000000"/>
        </w:rPr>
        <w:t>Individuels :</w:t>
      </w:r>
      <w:r w:rsidRPr="001B4E5A">
        <w:rPr>
          <w:rFonts w:ascii="ArialMT" w:eastAsia="Times New Roman" w:hAnsi="ArialMT" w:cs="ArialMT"/>
          <w:color w:val="000000"/>
        </w:rPr>
        <w:t xml:space="preserve"> </w:t>
      </w:r>
      <w:r w:rsidRPr="006B47A3">
        <w:rPr>
          <w:rFonts w:ascii="ArialMT" w:eastAsia="Times New Roman" w:hAnsi="ArialMT" w:cs="ArialMT"/>
          <w:b/>
          <w:color w:val="FF0000"/>
        </w:rPr>
        <w:t xml:space="preserve">CD </w:t>
      </w:r>
      <w:r w:rsidR="00C40361">
        <w:rPr>
          <w:rFonts w:ascii="ArialMT" w:eastAsia="Times New Roman" w:hAnsi="ArialMT" w:cs="ArialMT"/>
          <w:b/>
          <w:color w:val="FF0000"/>
        </w:rPr>
        <w:t>4</w:t>
      </w:r>
      <w:r w:rsidR="000F311D">
        <w:rPr>
          <w:rFonts w:ascii="ArialMT" w:eastAsia="Times New Roman" w:hAnsi="ArialMT" w:cs="ArialMT"/>
          <w:b/>
          <w:color w:val="FF0000"/>
        </w:rPr>
        <w:t>5</w:t>
      </w:r>
      <w:r w:rsidR="00C40361">
        <w:rPr>
          <w:rFonts w:ascii="ArialMT" w:eastAsia="Times New Roman" w:hAnsi="ArialMT" w:cs="ArialMT"/>
          <w:b/>
          <w:color w:val="FF0000"/>
        </w:rPr>
        <w:t xml:space="preserve"> </w:t>
      </w:r>
      <w:r w:rsidRPr="001B4E5A">
        <w:rPr>
          <w:rFonts w:ascii="ArialMT" w:eastAsia="Times New Roman" w:hAnsi="ArialMT" w:cs="ArialMT"/>
          <w:color w:val="000000"/>
        </w:rPr>
        <w:t xml:space="preserve">et Titres Par Equipes : </w:t>
      </w:r>
      <w:r w:rsidRPr="006B47A3">
        <w:rPr>
          <w:rFonts w:ascii="ArialMT" w:eastAsia="Times New Roman" w:hAnsi="ArialMT" w:cs="ArialMT"/>
          <w:b/>
          <w:color w:val="FF0000"/>
        </w:rPr>
        <w:t xml:space="preserve">CD </w:t>
      </w:r>
      <w:r w:rsidR="000F311D">
        <w:rPr>
          <w:rFonts w:ascii="ArialMT" w:eastAsia="Times New Roman" w:hAnsi="ArialMT" w:cs="ArialMT"/>
          <w:b/>
          <w:color w:val="FF0000"/>
        </w:rPr>
        <w:t>18</w:t>
      </w:r>
    </w:p>
    <w:p w14:paraId="1545DFD9" w14:textId="5C44C1E1" w:rsidR="002416F3" w:rsidRPr="001B4E5A" w:rsidRDefault="002416F3" w:rsidP="00213628">
      <w:pPr>
        <w:tabs>
          <w:tab w:val="left" w:pos="1134"/>
        </w:tabs>
        <w:autoSpaceDE w:val="0"/>
        <w:autoSpaceDN w:val="0"/>
        <w:adjustRightInd w:val="0"/>
        <w:spacing w:line="240" w:lineRule="auto"/>
        <w:rPr>
          <w:rFonts w:ascii="ArialMT" w:eastAsia="Times New Roman" w:hAnsi="ArialMT" w:cs="ArialMT"/>
          <w:color w:val="000000"/>
        </w:rPr>
      </w:pPr>
      <w:r w:rsidRPr="001B4E5A">
        <w:rPr>
          <w:rFonts w:ascii="ArialMT" w:eastAsia="Times New Roman" w:hAnsi="ArialMT" w:cs="ArialMT"/>
          <w:color w:val="000000"/>
        </w:rPr>
        <w:tab/>
      </w:r>
      <w:r w:rsidR="00213628">
        <w:rPr>
          <w:rFonts w:ascii="ArialMT" w:eastAsia="Times New Roman" w:hAnsi="ArialMT" w:cs="ArialMT"/>
          <w:color w:val="000000"/>
        </w:rPr>
        <w:t>Nous</w:t>
      </w:r>
      <w:r w:rsidRPr="001B4E5A">
        <w:rPr>
          <w:rFonts w:ascii="ArialMT" w:eastAsia="Times New Roman" w:hAnsi="ArialMT" w:cs="ArialMT"/>
          <w:color w:val="000000"/>
        </w:rPr>
        <w:t xml:space="preserve"> vous en souhait</w:t>
      </w:r>
      <w:r w:rsidR="00213628">
        <w:rPr>
          <w:rFonts w:ascii="ArialMT" w:eastAsia="Times New Roman" w:hAnsi="ArialMT" w:cs="ArialMT"/>
          <w:color w:val="000000"/>
        </w:rPr>
        <w:t>ons</w:t>
      </w:r>
      <w:r w:rsidRPr="001B4E5A">
        <w:rPr>
          <w:rFonts w:ascii="ArialMT" w:eastAsia="Times New Roman" w:hAnsi="ArialMT" w:cs="ArialMT"/>
          <w:color w:val="000000"/>
        </w:rPr>
        <w:t xml:space="preserve"> bonne réception et vous pri</w:t>
      </w:r>
      <w:r w:rsidR="00213628">
        <w:rPr>
          <w:rFonts w:ascii="ArialMT" w:eastAsia="Times New Roman" w:hAnsi="ArialMT" w:cs="ArialMT"/>
          <w:color w:val="000000"/>
        </w:rPr>
        <w:t>ons</w:t>
      </w:r>
      <w:r w:rsidRPr="001B4E5A">
        <w:rPr>
          <w:rFonts w:ascii="ArialMT" w:eastAsia="Times New Roman" w:hAnsi="ArialMT" w:cs="ArialMT"/>
          <w:color w:val="000000"/>
        </w:rPr>
        <w:t xml:space="preserve"> d’accepter </w:t>
      </w:r>
      <w:r w:rsidR="00213628">
        <w:rPr>
          <w:rFonts w:ascii="ArialMT" w:eastAsia="Times New Roman" w:hAnsi="ArialMT" w:cs="ArialMT"/>
          <w:color w:val="000000"/>
        </w:rPr>
        <w:t>no</w:t>
      </w:r>
      <w:r w:rsidRPr="001B4E5A">
        <w:rPr>
          <w:rFonts w:ascii="ArialMT" w:eastAsia="Times New Roman" w:hAnsi="ArialMT" w:cs="ArialMT"/>
          <w:color w:val="000000"/>
        </w:rPr>
        <w:t>s sincères salutations sportives</w:t>
      </w:r>
    </w:p>
    <w:p w14:paraId="34A93371" w14:textId="77777777" w:rsidR="002416F3" w:rsidRPr="001B4E5A" w:rsidRDefault="002416F3" w:rsidP="002416F3">
      <w:pPr>
        <w:autoSpaceDE w:val="0"/>
        <w:autoSpaceDN w:val="0"/>
        <w:adjustRightInd w:val="0"/>
        <w:spacing w:line="240" w:lineRule="auto"/>
        <w:ind w:left="4248" w:firstLine="708"/>
        <w:rPr>
          <w:rFonts w:ascii="ArialMT" w:eastAsia="Times New Roman" w:hAnsi="ArialMT" w:cs="ArialMT"/>
          <w:b/>
          <w:color w:val="000000"/>
        </w:rPr>
      </w:pPr>
      <w:r w:rsidRPr="001B4E5A">
        <w:rPr>
          <w:rFonts w:ascii="ArialMT" w:eastAsia="Times New Roman" w:hAnsi="ArialMT" w:cs="ArialMT"/>
          <w:b/>
          <w:color w:val="000000"/>
        </w:rPr>
        <w:t>La Commission des Organisations</w:t>
      </w:r>
      <w:r w:rsidRPr="001B4E5A">
        <w:rPr>
          <w:rFonts w:ascii="ArialMT" w:eastAsia="Times New Roman" w:hAnsi="ArialMT" w:cs="ArialMT"/>
          <w:b/>
          <w:color w:val="000000"/>
        </w:rPr>
        <w:tab/>
      </w:r>
    </w:p>
    <w:p w14:paraId="5A2744F3" w14:textId="1223CCE5" w:rsidR="002416F3" w:rsidRPr="001B4E5A" w:rsidRDefault="00C40361" w:rsidP="002416F3">
      <w:pPr>
        <w:autoSpaceDE w:val="0"/>
        <w:autoSpaceDN w:val="0"/>
        <w:adjustRightInd w:val="0"/>
        <w:spacing w:line="240" w:lineRule="auto"/>
        <w:ind w:left="4248" w:firstLine="708"/>
        <w:rPr>
          <w:rFonts w:ascii="ArialMT" w:eastAsia="Times New Roman" w:hAnsi="ArialMT" w:cs="ArialMT"/>
          <w:b/>
          <w:color w:val="000000"/>
        </w:rPr>
      </w:pPr>
      <w:r>
        <w:rPr>
          <w:rFonts w:ascii="TimesNewRomanPSMT" w:eastAsia="Times New Roman" w:hAnsi="TimesNewRomanPSMT" w:cs="TimesNewRomanPSMT"/>
          <w:b/>
          <w:color w:val="000000"/>
        </w:rPr>
        <w:t>Philippe LEBON</w:t>
      </w:r>
      <w:r w:rsidR="002416F3" w:rsidRPr="001B4E5A">
        <w:rPr>
          <w:rFonts w:ascii="TimesNewRomanPSMT" w:eastAsia="Times New Roman" w:hAnsi="TimesNewRomanPSMT" w:cs="TimesNewRomanPSMT"/>
          <w:b/>
          <w:color w:val="000000"/>
        </w:rPr>
        <w:t xml:space="preserve"> </w:t>
      </w:r>
      <w:r w:rsidR="00213628">
        <w:rPr>
          <w:rFonts w:ascii="TimesNewRomanPSMT" w:eastAsia="Times New Roman" w:hAnsi="TimesNewRomanPSMT" w:cs="TimesNewRomanPSMT"/>
          <w:b/>
          <w:color w:val="000000"/>
        </w:rPr>
        <w:t>&amp;</w:t>
      </w:r>
      <w:r w:rsidR="002416F3" w:rsidRPr="001B4E5A">
        <w:rPr>
          <w:rFonts w:ascii="TimesNewRomanPSMT" w:eastAsia="Times New Roman" w:hAnsi="TimesNewRomanPSMT" w:cs="TimesNewRomanPSMT"/>
          <w:b/>
          <w:color w:val="000000"/>
        </w:rPr>
        <w:t xml:space="preserve"> Bruno SIMON</w:t>
      </w:r>
    </w:p>
    <w:p w14:paraId="2F8D0262" w14:textId="77777777" w:rsidR="002416F3" w:rsidRPr="001B4E5A" w:rsidRDefault="002416F3" w:rsidP="002416F3">
      <w:pPr>
        <w:tabs>
          <w:tab w:val="left" w:pos="7371"/>
        </w:tabs>
        <w:suppressAutoHyphens/>
        <w:spacing w:line="240" w:lineRule="auto"/>
        <w:rPr>
          <w:rFonts w:ascii="TimesNewRomanPSMT" w:eastAsia="Times New Roman" w:hAnsi="TimesNewRomanPSMT" w:cs="TimesNewRomanPSMT"/>
          <w:b/>
          <w:color w:val="000000"/>
        </w:rPr>
      </w:pPr>
    </w:p>
    <w:p w14:paraId="4FA136DA" w14:textId="77777777" w:rsidR="002416F3" w:rsidRDefault="002416F3" w:rsidP="002416F3">
      <w:pPr>
        <w:tabs>
          <w:tab w:val="left" w:pos="7371"/>
        </w:tabs>
        <w:suppressAutoHyphens/>
        <w:spacing w:line="240" w:lineRule="auto"/>
        <w:rPr>
          <w:rFonts w:ascii="Tahoma" w:eastAsia="Cambria" w:hAnsi="Tahoma" w:cs="Tahoma"/>
          <w:b/>
          <w:lang w:eastAsia="ar-SA"/>
        </w:rPr>
      </w:pPr>
    </w:p>
    <w:p w14:paraId="76C22D72" w14:textId="77777777" w:rsidR="002416F3" w:rsidRDefault="002416F3" w:rsidP="002416F3">
      <w:pPr>
        <w:tabs>
          <w:tab w:val="left" w:pos="7371"/>
        </w:tabs>
        <w:suppressAutoHyphens/>
        <w:spacing w:line="240" w:lineRule="auto"/>
        <w:rPr>
          <w:rFonts w:ascii="Tahoma" w:eastAsia="Cambria" w:hAnsi="Tahoma" w:cs="Tahoma"/>
          <w:b/>
          <w:lang w:eastAsia="ar-SA"/>
        </w:rPr>
      </w:pPr>
    </w:p>
    <w:p w14:paraId="12566FF8" w14:textId="458AD682" w:rsidR="002416F3" w:rsidRPr="001B4E5A" w:rsidRDefault="00D636D7" w:rsidP="002416F3">
      <w:pPr>
        <w:tabs>
          <w:tab w:val="left" w:pos="7371"/>
        </w:tabs>
        <w:suppressAutoHyphens/>
        <w:spacing w:line="240" w:lineRule="auto"/>
        <w:rPr>
          <w:rFonts w:ascii="Tahoma" w:eastAsia="Cambria" w:hAnsi="Tahoma" w:cs="Tahoma"/>
          <w:b/>
          <w:lang w:eastAsia="ar-SA"/>
        </w:rPr>
      </w:pPr>
      <w:r>
        <w:rPr>
          <w:rFonts w:ascii="Times-Bold" w:eastAsia="Times New Roman" w:hAnsi="Times-Bold" w:cs="Times-Bold"/>
          <w:b/>
          <w:bCs/>
          <w:noProof/>
          <w:color w:val="000000"/>
        </w:rPr>
        <mc:AlternateContent>
          <mc:Choice Requires="wps">
            <w:drawing>
              <wp:anchor distT="0" distB="0" distL="114300" distR="114300" simplePos="0" relativeHeight="251660288" behindDoc="0" locked="0" layoutInCell="1" allowOverlap="1" wp14:anchorId="0D56037D" wp14:editId="2AC0E7D6">
                <wp:simplePos x="0" y="0"/>
                <wp:positionH relativeFrom="column">
                  <wp:posOffset>1755140</wp:posOffset>
                </wp:positionH>
                <wp:positionV relativeFrom="paragraph">
                  <wp:posOffset>-29210</wp:posOffset>
                </wp:positionV>
                <wp:extent cx="3467100" cy="342900"/>
                <wp:effectExtent l="0" t="0" r="0" b="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42900"/>
                        </a:xfrm>
                        <a:prstGeom prst="rect">
                          <a:avLst/>
                        </a:prstGeom>
                        <a:solidFill>
                          <a:srgbClr val="FFFFFF"/>
                        </a:solidFill>
                        <a:ln w="15875">
                          <a:solidFill>
                            <a:srgbClr val="000000"/>
                          </a:solidFill>
                          <a:miter lim="800000"/>
                          <a:headEnd/>
                          <a:tailEnd/>
                        </a:ln>
                      </wps:spPr>
                      <wps:txbx>
                        <w:txbxContent>
                          <w:p w14:paraId="1ABAFE25" w14:textId="7879224E" w:rsidR="002416F3" w:rsidRPr="008566AA" w:rsidRDefault="002416F3" w:rsidP="002416F3">
                            <w:pPr>
                              <w:jc w:val="center"/>
                              <w:rPr>
                                <w:rFonts w:ascii="Tahoma" w:hAnsi="Tahoma" w:cs="Tahoma"/>
                                <w:b/>
                              </w:rPr>
                            </w:pPr>
                            <w:r>
                              <w:rPr>
                                <w:rFonts w:ascii="Tahoma" w:hAnsi="Tahoma" w:cs="Tahoma"/>
                                <w:b/>
                              </w:rPr>
                              <w:t>DEMANDE DE CANDIDATURE 202</w:t>
                            </w:r>
                            <w:r w:rsidR="0018491D">
                              <w:rPr>
                                <w:rFonts w:ascii="Tahoma" w:hAnsi="Tahoma" w:cs="Tahoma"/>
                                <w:b/>
                              </w:rPr>
                              <w:t>4</w:t>
                            </w:r>
                            <w:r w:rsidR="00C40361">
                              <w:rPr>
                                <w:rFonts w:ascii="Tahoma" w:hAnsi="Tahoma" w:cs="Tahoma"/>
                                <w:b/>
                              </w:rPr>
                              <w:t>/202</w:t>
                            </w:r>
                            <w:r w:rsidR="0018491D">
                              <w:rPr>
                                <w:rFonts w:ascii="Tahoma" w:hAnsi="Tahoma" w:cs="Tahoma"/>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6037D" id="_x0000_t202" coordsize="21600,21600" o:spt="202" path="m,l,21600r21600,l21600,xe">
                <v:stroke joinstyle="miter"/>
                <v:path gradientshapeok="t" o:connecttype="rect"/>
              </v:shapetype>
              <v:shape id="Zone de texte 1" o:spid="_x0000_s1026" type="#_x0000_t202" style="position:absolute;margin-left:138.2pt;margin-top:-2.3pt;width:27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BtFQIAACwEAAAOAAAAZHJzL2Uyb0RvYy54bWysU9tu2zAMfR+wfxD0vthJkyY14hRdugwD&#10;ugvQ7QMUWY6FyaJGKbGzrx8lp2l2exnmB4E0qUPy8Gh527eGHRR6Dbbk41HOmbISKm13Jf/yefNq&#10;wZ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" strokeweight="1.25pt">
                <v:textbox>
                  <w:txbxContent>
                    <w:p w14:paraId="1ABAFE25" w14:textId="7879224E" w:rsidR="002416F3" w:rsidRPr="008566AA" w:rsidRDefault="002416F3" w:rsidP="002416F3">
                      <w:pPr>
                        <w:jc w:val="center"/>
                        <w:rPr>
                          <w:rFonts w:ascii="Tahoma" w:hAnsi="Tahoma" w:cs="Tahoma"/>
                          <w:b/>
                        </w:rPr>
                      </w:pPr>
                      <w:r>
                        <w:rPr>
                          <w:rFonts w:ascii="Tahoma" w:hAnsi="Tahoma" w:cs="Tahoma"/>
                          <w:b/>
                        </w:rPr>
                        <w:t>DEMANDE DE CANDIDATURE 202</w:t>
                      </w:r>
                      <w:r w:rsidR="0018491D">
                        <w:rPr>
                          <w:rFonts w:ascii="Tahoma" w:hAnsi="Tahoma" w:cs="Tahoma"/>
                          <w:b/>
                        </w:rPr>
                        <w:t>4</w:t>
                      </w:r>
                      <w:r w:rsidR="00C40361">
                        <w:rPr>
                          <w:rFonts w:ascii="Tahoma" w:hAnsi="Tahoma" w:cs="Tahoma"/>
                          <w:b/>
                        </w:rPr>
                        <w:t>/202</w:t>
                      </w:r>
                      <w:r w:rsidR="0018491D">
                        <w:rPr>
                          <w:rFonts w:ascii="Tahoma" w:hAnsi="Tahoma" w:cs="Tahoma"/>
                          <w:b/>
                        </w:rPr>
                        <w:t>5</w:t>
                      </w:r>
                    </w:p>
                  </w:txbxContent>
                </v:textbox>
              </v:shape>
            </w:pict>
          </mc:Fallback>
        </mc:AlternateContent>
      </w:r>
    </w:p>
    <w:p w14:paraId="191232D2" w14:textId="77777777" w:rsidR="002416F3" w:rsidRDefault="002416F3" w:rsidP="002416F3">
      <w:pPr>
        <w:tabs>
          <w:tab w:val="left" w:pos="7371"/>
        </w:tabs>
        <w:suppressAutoHyphens/>
        <w:spacing w:line="240" w:lineRule="auto"/>
        <w:rPr>
          <w:rFonts w:ascii="Tahoma" w:eastAsia="Cambria" w:hAnsi="Tahoma" w:cs="Tahoma"/>
          <w:b/>
          <w:lang w:eastAsia="ar-SA"/>
        </w:rPr>
      </w:pPr>
    </w:p>
    <w:p w14:paraId="6A345ED4" w14:textId="77777777" w:rsidR="002416F3" w:rsidRDefault="002416F3" w:rsidP="002416F3">
      <w:pPr>
        <w:tabs>
          <w:tab w:val="left" w:pos="7371"/>
        </w:tabs>
        <w:suppressAutoHyphens/>
        <w:spacing w:line="240" w:lineRule="auto"/>
        <w:rPr>
          <w:rFonts w:ascii="Tahoma" w:eastAsia="Cambria" w:hAnsi="Tahoma" w:cs="Tahoma"/>
          <w:b/>
          <w:lang w:eastAsia="ar-SA"/>
        </w:rPr>
      </w:pPr>
    </w:p>
    <w:p w14:paraId="7626E239" w14:textId="77777777" w:rsidR="002416F3" w:rsidRPr="001B4E5A" w:rsidRDefault="002416F3" w:rsidP="002416F3">
      <w:pPr>
        <w:autoSpaceDE w:val="0"/>
        <w:autoSpaceDN w:val="0"/>
        <w:adjustRightInd w:val="0"/>
        <w:spacing w:line="240" w:lineRule="auto"/>
        <w:rPr>
          <w:rFonts w:ascii="Times-Bold" w:eastAsia="Times New Roman" w:hAnsi="Times-Bold" w:cs="Times-Bold"/>
          <w:b/>
          <w:bCs/>
          <w:color w:val="000000"/>
          <w:u w:val="single"/>
        </w:rPr>
      </w:pPr>
    </w:p>
    <w:p w14:paraId="4CC1A489" w14:textId="77777777" w:rsidR="002416F3" w:rsidRPr="001B4E5A" w:rsidRDefault="002416F3" w:rsidP="002416F3">
      <w:pPr>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u w:val="single"/>
        </w:rPr>
        <w:t xml:space="preserve">DESIGNATION DE L’EPREUVE :  </w:t>
      </w:r>
    </w:p>
    <w:p w14:paraId="3BD1F11D" w14:textId="77777777" w:rsidR="002416F3" w:rsidRPr="001B4E5A" w:rsidRDefault="002416F3" w:rsidP="002416F3">
      <w:pPr>
        <w:autoSpaceDE w:val="0"/>
        <w:autoSpaceDN w:val="0"/>
        <w:adjustRightInd w:val="0"/>
        <w:spacing w:line="240" w:lineRule="auto"/>
        <w:rPr>
          <w:rFonts w:ascii="Times-Bold" w:eastAsia="Times New Roman" w:hAnsi="Times-Bold" w:cs="Times-Bold"/>
          <w:b/>
          <w:bCs/>
          <w:color w:val="000000"/>
        </w:rPr>
      </w:pPr>
    </w:p>
    <w:p w14:paraId="001BBB1C"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u w:val="single"/>
        </w:rPr>
        <w:t>ORGANISATEUR</w:t>
      </w:r>
      <w:r w:rsidRPr="001B4E5A">
        <w:rPr>
          <w:rFonts w:ascii="Times-Bold" w:eastAsia="Times New Roman" w:hAnsi="Times-Bold" w:cs="Times-Bold"/>
          <w:b/>
          <w:bCs/>
          <w:color w:val="000000"/>
        </w:rPr>
        <w:t xml:space="preserve"> : </w:t>
      </w:r>
    </w:p>
    <w:p w14:paraId="42E5BEEB"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02DA1B7D"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u w:val="single"/>
        </w:rPr>
        <w:t>COORDONNEES DU RESPONSABLE</w:t>
      </w:r>
      <w:r w:rsidRPr="001B4E5A">
        <w:rPr>
          <w:rFonts w:ascii="Times-Bold" w:eastAsia="Times New Roman" w:hAnsi="Times-Bold" w:cs="Times-Bold"/>
          <w:b/>
          <w:bCs/>
          <w:color w:val="000000"/>
        </w:rPr>
        <w:t> :</w:t>
      </w:r>
    </w:p>
    <w:p w14:paraId="045D2B4F"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05531F37"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60E13D36"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Nom et Prénom :</w:t>
      </w:r>
    </w:p>
    <w:p w14:paraId="3BF63310"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6F11B5B7"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Adresse :</w:t>
      </w:r>
    </w:p>
    <w:p w14:paraId="15752392"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49E255B4"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 xml:space="preserve">Code Postal : </w:t>
      </w:r>
      <w:r w:rsidRPr="001B4E5A">
        <w:rPr>
          <w:rFonts w:ascii="Times-Bold" w:eastAsia="Times New Roman" w:hAnsi="Times-Bold" w:cs="Times-Bold"/>
          <w:b/>
          <w:bCs/>
          <w:color w:val="000000"/>
        </w:rPr>
        <w:tab/>
        <w:t>Ville :</w:t>
      </w:r>
    </w:p>
    <w:p w14:paraId="0AFEC70A"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6B268CA4"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Tél Domicile :</w:t>
      </w:r>
      <w:r w:rsidRPr="001B4E5A">
        <w:rPr>
          <w:rFonts w:ascii="Times-Bold" w:eastAsia="Times New Roman" w:hAnsi="Times-Bold" w:cs="Times-Bold"/>
          <w:b/>
          <w:bCs/>
          <w:color w:val="000000"/>
        </w:rPr>
        <w:tab/>
      </w:r>
    </w:p>
    <w:p w14:paraId="40EE70C1" w14:textId="77777777" w:rsidR="002416F3" w:rsidRPr="001B4E5A" w:rsidRDefault="002416F3" w:rsidP="002416F3">
      <w:pPr>
        <w:autoSpaceDE w:val="0"/>
        <w:autoSpaceDN w:val="0"/>
        <w:adjustRightInd w:val="0"/>
        <w:spacing w:line="240" w:lineRule="auto"/>
        <w:rPr>
          <w:rFonts w:ascii="Times-Bold" w:eastAsia="Times New Roman" w:hAnsi="Times-Bold" w:cs="Times-Bold"/>
          <w:b/>
          <w:bCs/>
          <w:color w:val="000000"/>
        </w:rPr>
      </w:pPr>
    </w:p>
    <w:p w14:paraId="16687BA6"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Internet :</w:t>
      </w:r>
      <w:r w:rsidRPr="001B4E5A">
        <w:rPr>
          <w:rFonts w:ascii="Times-Bold" w:eastAsia="Times New Roman" w:hAnsi="Times-Bold" w:cs="Times-Bold"/>
          <w:b/>
          <w:bCs/>
          <w:color w:val="000000"/>
        </w:rPr>
        <w:tab/>
        <w:t>Fax :</w:t>
      </w:r>
    </w:p>
    <w:p w14:paraId="415C597C"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p>
    <w:p w14:paraId="0EE1BD25"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 xml:space="preserve">Adresse </w:t>
      </w:r>
      <w:proofErr w:type="gramStart"/>
      <w:r w:rsidRPr="001B4E5A">
        <w:rPr>
          <w:rFonts w:ascii="Times-Bold" w:eastAsia="Times New Roman" w:hAnsi="Times-Bold" w:cs="Times-Bold"/>
          <w:b/>
          <w:bCs/>
          <w:color w:val="000000"/>
        </w:rPr>
        <w:t>e-mail</w:t>
      </w:r>
      <w:proofErr w:type="gramEnd"/>
      <w:r w:rsidRPr="001B4E5A">
        <w:rPr>
          <w:rFonts w:ascii="Times-Bold" w:eastAsia="Times New Roman" w:hAnsi="Times-Bold" w:cs="Times-Bold"/>
          <w:b/>
          <w:bCs/>
          <w:color w:val="000000"/>
        </w:rPr>
        <w:t> :</w:t>
      </w:r>
    </w:p>
    <w:p w14:paraId="0521F8C8"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p>
    <w:p w14:paraId="0351B6F3"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rPr>
        <w:t xml:space="preserve"> SALLE :</w:t>
      </w:r>
    </w:p>
    <w:p w14:paraId="70E434C8"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7DC9D8D0"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Nom de la salle :</w:t>
      </w:r>
    </w:p>
    <w:p w14:paraId="438F9395"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761D83E2"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Adresse :</w:t>
      </w:r>
    </w:p>
    <w:p w14:paraId="65595D40"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305B4CAC"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 xml:space="preserve">Code Postal : </w:t>
      </w:r>
      <w:r w:rsidRPr="001B4E5A">
        <w:rPr>
          <w:rFonts w:ascii="Times-Bold" w:eastAsia="Times New Roman" w:hAnsi="Times-Bold" w:cs="Times-Bold"/>
          <w:b/>
          <w:bCs/>
          <w:color w:val="000000"/>
        </w:rPr>
        <w:tab/>
        <w:t>Ville :</w:t>
      </w:r>
    </w:p>
    <w:p w14:paraId="399935F5"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p>
    <w:p w14:paraId="45B7B8D1"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Tél :</w:t>
      </w:r>
      <w:r w:rsidRPr="001B4E5A">
        <w:rPr>
          <w:rFonts w:ascii="Times-Bold" w:eastAsia="Times New Roman" w:hAnsi="Times-Bold" w:cs="Times-Bold"/>
          <w:b/>
          <w:bCs/>
          <w:color w:val="000000"/>
        </w:rPr>
        <w:tab/>
        <w:t>Fax :</w:t>
      </w:r>
    </w:p>
    <w:p w14:paraId="343A0856" w14:textId="77777777" w:rsidR="002416F3" w:rsidRPr="001B4E5A" w:rsidRDefault="002416F3" w:rsidP="002416F3">
      <w:pPr>
        <w:tabs>
          <w:tab w:val="left" w:pos="1134"/>
          <w:tab w:val="left" w:pos="6237"/>
        </w:tabs>
        <w:autoSpaceDE w:val="0"/>
        <w:autoSpaceDN w:val="0"/>
        <w:adjustRightInd w:val="0"/>
        <w:spacing w:line="240" w:lineRule="auto"/>
        <w:rPr>
          <w:rFonts w:ascii="Times-Bold" w:eastAsia="Times New Roman" w:hAnsi="Times-Bold" w:cs="Times-Bold"/>
          <w:b/>
          <w:bCs/>
          <w:color w:val="000000"/>
        </w:rPr>
      </w:pPr>
    </w:p>
    <w:p w14:paraId="315E9FFD" w14:textId="77777777" w:rsidR="002416F3" w:rsidRPr="001B4E5A" w:rsidRDefault="002416F3" w:rsidP="002416F3">
      <w:pPr>
        <w:autoSpaceDE w:val="0"/>
        <w:autoSpaceDN w:val="0"/>
        <w:adjustRightInd w:val="0"/>
        <w:spacing w:line="240" w:lineRule="auto"/>
        <w:rPr>
          <w:rFonts w:ascii="Times-Bold" w:eastAsia="Times New Roman" w:hAnsi="Times-Bold" w:cs="Times-Bold"/>
          <w:b/>
          <w:bCs/>
          <w:color w:val="000000"/>
          <w:u w:val="single"/>
        </w:rPr>
      </w:pPr>
      <w:r w:rsidRPr="001B4E5A">
        <w:rPr>
          <w:rFonts w:ascii="Times-Bold" w:eastAsia="Times New Roman" w:hAnsi="Times-Bold" w:cs="Times-Bold"/>
          <w:b/>
          <w:bCs/>
          <w:color w:val="000000"/>
          <w:u w:val="single"/>
        </w:rPr>
        <w:t>Informations Techniques</w:t>
      </w:r>
    </w:p>
    <w:p w14:paraId="162C7119" w14:textId="77777777" w:rsidR="002416F3" w:rsidRPr="001B4E5A" w:rsidRDefault="002416F3" w:rsidP="002416F3">
      <w:pPr>
        <w:autoSpaceDE w:val="0"/>
        <w:autoSpaceDN w:val="0"/>
        <w:adjustRightInd w:val="0"/>
        <w:spacing w:line="240" w:lineRule="auto"/>
        <w:rPr>
          <w:rFonts w:ascii="Times-Bold" w:eastAsia="Times New Roman" w:hAnsi="Times-Bold" w:cs="Times-Bold"/>
          <w:b/>
          <w:bCs/>
          <w:color w:val="000000"/>
        </w:rPr>
      </w:pPr>
    </w:p>
    <w:p w14:paraId="41FB8ACC"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Espace de jeu :</w:t>
      </w:r>
    </w:p>
    <w:p w14:paraId="6A088F38"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656B52C0"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Longueur :</w:t>
      </w:r>
    </w:p>
    <w:p w14:paraId="61526FCE"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32982CCB"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Hauteur libre :</w:t>
      </w:r>
    </w:p>
    <w:p w14:paraId="12FB445C"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4C7A4461"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Nombre d’aires de jeu de 12m x 6m réalisables :</w:t>
      </w:r>
    </w:p>
    <w:p w14:paraId="099E179B"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10FC4B09" w14:textId="77777777" w:rsidR="002416F3"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r>
    </w:p>
    <w:p w14:paraId="39D754D0" w14:textId="77777777" w:rsidR="002416F3"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Pr>
          <w:rFonts w:ascii="Times-Bold" w:eastAsia="Times New Roman" w:hAnsi="Times-Bold" w:cs="Times-Bold"/>
          <w:b/>
          <w:bCs/>
          <w:color w:val="000000"/>
        </w:rPr>
        <w:tab/>
      </w:r>
    </w:p>
    <w:p w14:paraId="14DD806A"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Pr>
          <w:rFonts w:ascii="Times-Bold" w:eastAsia="Times New Roman" w:hAnsi="Times-Bold" w:cs="Times-Bold"/>
          <w:b/>
          <w:bCs/>
          <w:color w:val="000000"/>
        </w:rPr>
        <w:lastRenderedPageBreak/>
        <w:tab/>
      </w:r>
      <w:r w:rsidRPr="001B4E5A">
        <w:rPr>
          <w:rFonts w:ascii="Times-Bold" w:eastAsia="Times New Roman" w:hAnsi="Times-Bold" w:cs="Times-Bold"/>
          <w:b/>
          <w:bCs/>
          <w:color w:val="000000"/>
        </w:rPr>
        <w:t>Accueil du public :</w:t>
      </w:r>
    </w:p>
    <w:p w14:paraId="1094159D"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1C0DD6DE"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Nombre de places assises :</w:t>
      </w:r>
    </w:p>
    <w:p w14:paraId="59F8CA47" w14:textId="77777777" w:rsidR="002416F3" w:rsidRPr="001B4E5A" w:rsidRDefault="002416F3" w:rsidP="002416F3">
      <w:pPr>
        <w:tabs>
          <w:tab w:val="left" w:pos="1134"/>
          <w:tab w:val="left" w:pos="5954"/>
          <w:tab w:val="left" w:pos="7655"/>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Peut-on ajouter des gradins modulables ? oui</w:t>
      </w:r>
      <w:r w:rsidRPr="001B4E5A">
        <w:rPr>
          <w:rFonts w:ascii="Times-Bold" w:eastAsia="Times New Roman" w:hAnsi="Times-Bold" w:cs="Times-Bold"/>
          <w:b/>
          <w:bCs/>
          <w:color w:val="000000"/>
        </w:rPr>
        <w:sym w:font="Wingdings" w:char="F06F"/>
      </w:r>
      <w:r w:rsidRPr="001B4E5A">
        <w:rPr>
          <w:rFonts w:ascii="Times-Bold" w:eastAsia="Times New Roman" w:hAnsi="Times-Bold" w:cs="Times-Bold"/>
          <w:b/>
          <w:bCs/>
          <w:color w:val="000000"/>
        </w:rPr>
        <w:tab/>
        <w:t xml:space="preserve">non </w:t>
      </w:r>
      <w:r w:rsidRPr="001B4E5A">
        <w:rPr>
          <w:rFonts w:ascii="Times-Bold" w:eastAsia="Times New Roman" w:hAnsi="Times-Bold" w:cs="Times-Bold"/>
          <w:b/>
          <w:bCs/>
          <w:color w:val="000000"/>
        </w:rPr>
        <w:sym w:font="Wingdings" w:char="F06F"/>
      </w:r>
    </w:p>
    <w:p w14:paraId="3874F882"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Si oui, capacité des gradins :</w:t>
      </w:r>
    </w:p>
    <w:p w14:paraId="7A6E7095"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79E210C4" w14:textId="77777777" w:rsidR="002416F3" w:rsidRPr="001B4E5A" w:rsidRDefault="002416F3" w:rsidP="002416F3">
      <w:pPr>
        <w:tabs>
          <w:tab w:val="left" w:pos="1134"/>
          <w:tab w:val="left" w:pos="5954"/>
          <w:tab w:val="left" w:pos="7655"/>
        </w:tabs>
        <w:autoSpaceDE w:val="0"/>
        <w:autoSpaceDN w:val="0"/>
        <w:adjustRightInd w:val="0"/>
        <w:spacing w:line="240" w:lineRule="auto"/>
        <w:rPr>
          <w:rFonts w:ascii="Times-Bold" w:eastAsia="Times New Roman" w:hAnsi="Times-Bold" w:cs="Times-Bold"/>
          <w:b/>
          <w:bCs/>
          <w:color w:val="000000"/>
        </w:rPr>
      </w:pPr>
      <w:r w:rsidRPr="001B4E5A">
        <w:rPr>
          <w:rFonts w:ascii="TimesNewRomanPSMT" w:eastAsia="Times New Roman" w:hAnsi="TimesNewRomanPSMT" w:cs="TimesNewRomanPSMT"/>
          <w:color w:val="000000"/>
        </w:rPr>
        <w:tab/>
        <w:t xml:space="preserve">- </w:t>
      </w:r>
      <w:r w:rsidRPr="001B4E5A">
        <w:rPr>
          <w:rFonts w:ascii="Times-Bold" w:eastAsia="Times New Roman" w:hAnsi="Times-Bold" w:cs="Times-Bold"/>
          <w:b/>
          <w:bCs/>
          <w:color w:val="000000"/>
        </w:rPr>
        <w:t>Votre salle est-elle homologuée ? oui</w:t>
      </w:r>
      <w:r w:rsidRPr="001B4E5A">
        <w:rPr>
          <w:rFonts w:ascii="Times-Bold" w:eastAsia="Times New Roman" w:hAnsi="Times-Bold" w:cs="Times-Bold"/>
          <w:b/>
          <w:bCs/>
          <w:color w:val="000000"/>
        </w:rPr>
        <w:sym w:font="Wingdings" w:char="F06F"/>
      </w:r>
      <w:r w:rsidRPr="001B4E5A">
        <w:rPr>
          <w:rFonts w:ascii="Times-Bold" w:eastAsia="Times New Roman" w:hAnsi="Times-Bold" w:cs="Times-Bold"/>
          <w:b/>
          <w:bCs/>
          <w:color w:val="000000"/>
        </w:rPr>
        <w:tab/>
        <w:t xml:space="preserve">non </w:t>
      </w:r>
      <w:r w:rsidRPr="001B4E5A">
        <w:rPr>
          <w:rFonts w:ascii="Times-Bold" w:eastAsia="Times New Roman" w:hAnsi="Times-Bold" w:cs="Times-Bold"/>
          <w:b/>
          <w:bCs/>
          <w:color w:val="000000"/>
        </w:rPr>
        <w:sym w:font="Wingdings" w:char="F06F"/>
      </w:r>
    </w:p>
    <w:p w14:paraId="70AA2D28" w14:textId="77777777" w:rsidR="002416F3" w:rsidRPr="001B4E5A" w:rsidRDefault="002416F3" w:rsidP="002416F3">
      <w:pPr>
        <w:tabs>
          <w:tab w:val="left" w:pos="1134"/>
          <w:tab w:val="left" w:pos="1701"/>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Si oui :</w:t>
      </w:r>
    </w:p>
    <w:p w14:paraId="4B933E68"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6ACE04C1" w14:textId="77777777" w:rsidR="002416F3" w:rsidRPr="001B4E5A" w:rsidRDefault="002416F3" w:rsidP="002416F3">
      <w:pPr>
        <w:tabs>
          <w:tab w:val="left" w:pos="1134"/>
          <w:tab w:val="left" w:pos="2268"/>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 xml:space="preserve">. </w:t>
      </w:r>
      <w:proofErr w:type="gramStart"/>
      <w:r w:rsidRPr="001B4E5A">
        <w:rPr>
          <w:rFonts w:ascii="Times-Bold" w:eastAsia="Times New Roman" w:hAnsi="Times-Bold" w:cs="Times-Bold"/>
          <w:b/>
          <w:bCs/>
          <w:color w:val="000000"/>
        </w:rPr>
        <w:t>n</w:t>
      </w:r>
      <w:proofErr w:type="gramEnd"/>
      <w:r w:rsidRPr="001B4E5A">
        <w:rPr>
          <w:rFonts w:ascii="Times-Bold" w:eastAsia="Times New Roman" w:hAnsi="Times-Bold" w:cs="Times-Bold"/>
          <w:b/>
          <w:bCs/>
          <w:color w:val="000000"/>
        </w:rPr>
        <w:t>° d’homologation de votre salle :</w:t>
      </w:r>
    </w:p>
    <w:p w14:paraId="7C994C4E" w14:textId="77777777" w:rsidR="002416F3" w:rsidRPr="001B4E5A" w:rsidRDefault="002416F3" w:rsidP="002416F3">
      <w:pPr>
        <w:tabs>
          <w:tab w:val="left" w:pos="1134"/>
          <w:tab w:val="left" w:pos="2268"/>
        </w:tabs>
        <w:autoSpaceDE w:val="0"/>
        <w:autoSpaceDN w:val="0"/>
        <w:adjustRightInd w:val="0"/>
        <w:spacing w:line="240" w:lineRule="auto"/>
        <w:rPr>
          <w:rFonts w:ascii="Times-Bold" w:eastAsia="Times New Roman" w:hAnsi="Times-Bold" w:cs="Times-Bold"/>
          <w:b/>
          <w:bCs/>
          <w:color w:val="000000"/>
        </w:rPr>
      </w:pPr>
    </w:p>
    <w:p w14:paraId="201157A1" w14:textId="77777777" w:rsidR="002416F3" w:rsidRPr="001B4E5A" w:rsidRDefault="002416F3" w:rsidP="002416F3">
      <w:pPr>
        <w:tabs>
          <w:tab w:val="left" w:pos="1134"/>
          <w:tab w:val="left" w:pos="2268"/>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 xml:space="preserve">. </w:t>
      </w:r>
      <w:proofErr w:type="gramStart"/>
      <w:r w:rsidRPr="001B4E5A">
        <w:rPr>
          <w:rFonts w:ascii="Times-Bold" w:eastAsia="Times New Roman" w:hAnsi="Times-Bold" w:cs="Times-Bold"/>
          <w:b/>
          <w:bCs/>
          <w:color w:val="000000"/>
        </w:rPr>
        <w:t>n</w:t>
      </w:r>
      <w:proofErr w:type="gramEnd"/>
      <w:r w:rsidRPr="001B4E5A">
        <w:rPr>
          <w:rFonts w:ascii="Times-Bold" w:eastAsia="Times New Roman" w:hAnsi="Times-Bold" w:cs="Times-Bold"/>
          <w:b/>
          <w:bCs/>
          <w:color w:val="000000"/>
        </w:rPr>
        <w:t>° de votre club :</w:t>
      </w:r>
    </w:p>
    <w:p w14:paraId="545B88BD" w14:textId="77777777" w:rsidR="002416F3" w:rsidRPr="001B4E5A" w:rsidRDefault="002416F3" w:rsidP="002416F3">
      <w:pPr>
        <w:tabs>
          <w:tab w:val="left" w:pos="1134"/>
        </w:tabs>
        <w:autoSpaceDE w:val="0"/>
        <w:autoSpaceDN w:val="0"/>
        <w:adjustRightInd w:val="0"/>
        <w:spacing w:line="240" w:lineRule="auto"/>
        <w:rPr>
          <w:rFonts w:ascii="Wingdings" w:eastAsia="Times New Roman" w:hAnsi="Wingdings" w:cs="Wingdings"/>
          <w:color w:val="000000"/>
        </w:rPr>
      </w:pPr>
    </w:p>
    <w:p w14:paraId="56999EEA"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SITUATION :</w:t>
      </w:r>
    </w:p>
    <w:p w14:paraId="5E725232"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Distance de la salle</w:t>
      </w:r>
    </w:p>
    <w:p w14:paraId="62C8242D"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3320AE49" w14:textId="63C85594" w:rsidR="002416F3" w:rsidRPr="001B4E5A" w:rsidRDefault="002416F3" w:rsidP="002416F3">
      <w:pPr>
        <w:tabs>
          <w:tab w:val="left" w:pos="1134"/>
          <w:tab w:val="left" w:pos="2268"/>
        </w:tabs>
        <w:autoSpaceDE w:val="0"/>
        <w:autoSpaceDN w:val="0"/>
        <w:adjustRightInd w:val="0"/>
        <w:spacing w:line="240" w:lineRule="auto"/>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 xml:space="preserve">Au </w:t>
      </w:r>
      <w:r w:rsidR="001B4B01" w:rsidRPr="001B4E5A">
        <w:rPr>
          <w:rFonts w:ascii="Times-Bold" w:eastAsia="Times New Roman" w:hAnsi="Times-Bold" w:cs="Times-Bold"/>
          <w:b/>
          <w:bCs/>
          <w:color w:val="000000"/>
        </w:rPr>
        <w:t>centre-ville</w:t>
      </w:r>
      <w:r w:rsidRPr="001B4E5A">
        <w:rPr>
          <w:rFonts w:ascii="Times-Bold" w:eastAsia="Times New Roman" w:hAnsi="Times-Bold" w:cs="Times-Bold"/>
          <w:b/>
          <w:bCs/>
          <w:color w:val="000000"/>
        </w:rPr>
        <w:t xml:space="preserve"> :</w:t>
      </w:r>
    </w:p>
    <w:p w14:paraId="07CAFB7E" w14:textId="77777777" w:rsidR="002416F3" w:rsidRPr="001B4E5A" w:rsidRDefault="002416F3" w:rsidP="002416F3">
      <w:pPr>
        <w:tabs>
          <w:tab w:val="left" w:pos="1134"/>
          <w:tab w:val="left" w:pos="2268"/>
        </w:tabs>
        <w:autoSpaceDE w:val="0"/>
        <w:autoSpaceDN w:val="0"/>
        <w:adjustRightInd w:val="0"/>
        <w:spacing w:line="240" w:lineRule="auto"/>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Aux hôtels :</w:t>
      </w:r>
    </w:p>
    <w:p w14:paraId="111EC381" w14:textId="77777777" w:rsidR="002416F3" w:rsidRPr="001B4E5A" w:rsidRDefault="002416F3" w:rsidP="002416F3">
      <w:pPr>
        <w:tabs>
          <w:tab w:val="left" w:pos="1134"/>
          <w:tab w:val="left" w:pos="2268"/>
        </w:tabs>
        <w:autoSpaceDE w:val="0"/>
        <w:autoSpaceDN w:val="0"/>
        <w:adjustRightInd w:val="0"/>
        <w:spacing w:line="240" w:lineRule="auto"/>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A la gare :</w:t>
      </w:r>
    </w:p>
    <w:p w14:paraId="643EDE37"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5ADFC037"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Existe-t-il un service de transport régulier ?</w:t>
      </w:r>
    </w:p>
    <w:p w14:paraId="54DDEED2"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Organiserez-vous un service de transports ?</w:t>
      </w:r>
    </w:p>
    <w:p w14:paraId="611FDD42"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Existe-t-il des restaurants à proximité de la salle ?</w:t>
      </w:r>
    </w:p>
    <w:p w14:paraId="1E780731"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Mettrez-vous en place un service de restauration ?</w:t>
      </w:r>
    </w:p>
    <w:p w14:paraId="7DB8B0F3" w14:textId="035B7C6A"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 xml:space="preserve">Les hôtels de l’agglomération </w:t>
      </w:r>
      <w:r w:rsidR="001B4B01" w:rsidRPr="001B4E5A">
        <w:rPr>
          <w:rFonts w:ascii="Times-Bold" w:eastAsia="Times New Roman" w:hAnsi="Times-Bold" w:cs="Times-Bold"/>
          <w:b/>
          <w:bCs/>
          <w:color w:val="000000"/>
        </w:rPr>
        <w:t>peuvent-ils</w:t>
      </w:r>
      <w:r w:rsidRPr="001B4E5A">
        <w:rPr>
          <w:rFonts w:ascii="Times-Bold" w:eastAsia="Times New Roman" w:hAnsi="Times-Bold" w:cs="Times-Bold"/>
          <w:b/>
          <w:bCs/>
          <w:color w:val="000000"/>
        </w:rPr>
        <w:t xml:space="preserve"> loger toutes les personnes prévues ?</w:t>
      </w:r>
    </w:p>
    <w:p w14:paraId="3169456D"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2E9936D9"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Prévoyez-vous un hébergement ?</w:t>
      </w:r>
    </w:p>
    <w:p w14:paraId="46D9EAEA"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Collectif :</w:t>
      </w:r>
    </w:p>
    <w:p w14:paraId="3115E2CF"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2FAAE3D6"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En chambres particulières :</w:t>
      </w:r>
    </w:p>
    <w:p w14:paraId="49F34AE7"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158D68AC"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Nombre total de places disponibles :</w:t>
      </w:r>
    </w:p>
    <w:p w14:paraId="6CF53F69"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Wingdings" w:eastAsia="Times New Roman" w:hAnsi="Wingdings" w:cs="Wingdings"/>
          <w:color w:val="0000FF"/>
        </w:rPr>
        <w:tab/>
      </w:r>
      <w:r w:rsidRPr="001B4E5A">
        <w:rPr>
          <w:rFonts w:ascii="Wingdings" w:eastAsia="Times New Roman" w:hAnsi="Wingdings" w:cs="Wingdings"/>
          <w:color w:val="0000FF"/>
        </w:rPr>
        <w:t></w:t>
      </w:r>
      <w:r w:rsidRPr="001B4E5A">
        <w:rPr>
          <w:rFonts w:ascii="Wingdings" w:eastAsia="Times New Roman" w:hAnsi="Wingdings" w:cs="Wingdings"/>
          <w:color w:val="0000FF"/>
        </w:rPr>
        <w:t></w:t>
      </w:r>
      <w:r w:rsidRPr="001B4E5A">
        <w:rPr>
          <w:rFonts w:ascii="Times-Bold" w:eastAsia="Times New Roman" w:hAnsi="Times-Bold" w:cs="Times-Bold"/>
          <w:b/>
          <w:bCs/>
          <w:color w:val="000000"/>
        </w:rPr>
        <w:t>OBSERVATIONS :</w:t>
      </w:r>
    </w:p>
    <w:p w14:paraId="178E9070" w14:textId="77777777" w:rsidR="002416F3" w:rsidRPr="001B4E5A" w:rsidRDefault="002416F3" w:rsidP="002416F3">
      <w:pPr>
        <w:autoSpaceDE w:val="0"/>
        <w:autoSpaceDN w:val="0"/>
        <w:adjustRightInd w:val="0"/>
        <w:spacing w:line="240" w:lineRule="auto"/>
        <w:rPr>
          <w:rFonts w:ascii="Times-Bold" w:eastAsia="Times New Roman" w:hAnsi="Times-Bold" w:cs="Times-Bold"/>
          <w:b/>
          <w:bCs/>
          <w:color w:val="000000"/>
        </w:rPr>
      </w:pPr>
    </w:p>
    <w:p w14:paraId="5347E4BD" w14:textId="77777777" w:rsidR="002416F3" w:rsidRDefault="002416F3" w:rsidP="002416F3">
      <w:pPr>
        <w:tabs>
          <w:tab w:val="left" w:pos="1134"/>
          <w:tab w:val="left" w:pos="4820"/>
        </w:tabs>
        <w:autoSpaceDE w:val="0"/>
        <w:autoSpaceDN w:val="0"/>
        <w:adjustRightInd w:val="0"/>
        <w:spacing w:line="240" w:lineRule="auto"/>
        <w:rPr>
          <w:rFonts w:ascii="Times-Bold" w:eastAsia="Times New Roman" w:hAnsi="Times-Bold" w:cs="Times-Bold"/>
          <w:b/>
          <w:bCs/>
          <w:color w:val="000000"/>
        </w:rPr>
      </w:pPr>
    </w:p>
    <w:p w14:paraId="081F0E84" w14:textId="77777777" w:rsidR="002416F3" w:rsidRPr="001B4E5A" w:rsidRDefault="002416F3" w:rsidP="002416F3">
      <w:pPr>
        <w:tabs>
          <w:tab w:val="left" w:pos="1134"/>
          <w:tab w:val="left" w:pos="4820"/>
        </w:tabs>
        <w:autoSpaceDE w:val="0"/>
        <w:autoSpaceDN w:val="0"/>
        <w:adjustRightInd w:val="0"/>
        <w:spacing w:line="240" w:lineRule="auto"/>
        <w:rPr>
          <w:rFonts w:ascii="Times-Bold" w:eastAsia="Times New Roman" w:hAnsi="Times-Bold" w:cs="Times-Bold"/>
          <w:b/>
          <w:bCs/>
          <w:color w:val="000000"/>
        </w:rPr>
      </w:pPr>
      <w:r>
        <w:rPr>
          <w:rFonts w:ascii="Times-Bold" w:eastAsia="Times New Roman" w:hAnsi="Times-Bold" w:cs="Times-Bold"/>
          <w:b/>
          <w:bCs/>
          <w:color w:val="000000"/>
        </w:rPr>
        <w:tab/>
      </w:r>
      <w:r w:rsidRPr="001B4E5A">
        <w:rPr>
          <w:rFonts w:ascii="Times-Bold" w:eastAsia="Times New Roman" w:hAnsi="Times-Bold" w:cs="Times-Bold"/>
          <w:b/>
          <w:bCs/>
          <w:color w:val="000000"/>
        </w:rPr>
        <w:t>Fait à</w:t>
      </w:r>
      <w:r w:rsidRPr="001B4E5A">
        <w:rPr>
          <w:rFonts w:ascii="Times-Bold" w:eastAsia="Times New Roman" w:hAnsi="Times-Bold" w:cs="Times-Bold"/>
          <w:b/>
          <w:bCs/>
          <w:color w:val="000000"/>
        </w:rPr>
        <w:tab/>
        <w:t xml:space="preserve"> le</w:t>
      </w:r>
    </w:p>
    <w:p w14:paraId="2A7C87FD"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0679CAEF"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r w:rsidRPr="001B4E5A">
        <w:rPr>
          <w:rFonts w:ascii="Times-Bold" w:eastAsia="Times New Roman" w:hAnsi="Times-Bold" w:cs="Times-Bold"/>
          <w:b/>
          <w:bCs/>
          <w:color w:val="000000"/>
        </w:rPr>
        <w:tab/>
        <w:t>Par</w:t>
      </w:r>
    </w:p>
    <w:p w14:paraId="096AD405"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62548933" w14:textId="77777777" w:rsidR="002416F3" w:rsidRPr="001B4E5A" w:rsidRDefault="002416F3" w:rsidP="002416F3">
      <w:pPr>
        <w:autoSpaceDE w:val="0"/>
        <w:autoSpaceDN w:val="0"/>
        <w:adjustRightInd w:val="0"/>
        <w:spacing w:line="240" w:lineRule="auto"/>
        <w:jc w:val="center"/>
        <w:rPr>
          <w:rFonts w:ascii="Times-Bold" w:eastAsia="Times New Roman" w:hAnsi="Times-Bold" w:cs="Times-Bold"/>
          <w:b/>
          <w:bCs/>
          <w:color w:val="000000"/>
        </w:rPr>
      </w:pPr>
      <w:r w:rsidRPr="001B4E5A">
        <w:rPr>
          <w:rFonts w:ascii="Times-Bold" w:eastAsia="Times New Roman" w:hAnsi="Times-Bold" w:cs="Times-Bold"/>
          <w:b/>
          <w:bCs/>
          <w:color w:val="000000"/>
        </w:rPr>
        <w:t>Ce document est à retourner avec Copie au Comité Départemental pour :</w:t>
      </w:r>
    </w:p>
    <w:p w14:paraId="51EA71A1" w14:textId="77777777" w:rsidR="002416F3" w:rsidRPr="001B4E5A" w:rsidRDefault="002416F3" w:rsidP="002416F3">
      <w:pPr>
        <w:tabs>
          <w:tab w:val="left" w:pos="1134"/>
        </w:tabs>
        <w:autoSpaceDE w:val="0"/>
        <w:autoSpaceDN w:val="0"/>
        <w:adjustRightInd w:val="0"/>
        <w:spacing w:line="240" w:lineRule="auto"/>
        <w:rPr>
          <w:rFonts w:ascii="Times-Bold" w:eastAsia="Times New Roman" w:hAnsi="Times-Bold" w:cs="Times-Bold"/>
          <w:b/>
          <w:bCs/>
          <w:color w:val="000000"/>
        </w:rPr>
      </w:pPr>
    </w:p>
    <w:p w14:paraId="2A160887" w14:textId="06ADCC56" w:rsidR="002416F3" w:rsidRPr="001B4E5A" w:rsidRDefault="00B524E0" w:rsidP="002416F3">
      <w:pPr>
        <w:tabs>
          <w:tab w:val="left" w:pos="1134"/>
        </w:tabs>
        <w:autoSpaceDE w:val="0"/>
        <w:autoSpaceDN w:val="0"/>
        <w:adjustRightInd w:val="0"/>
        <w:spacing w:line="240" w:lineRule="auto"/>
        <w:jc w:val="center"/>
        <w:rPr>
          <w:rFonts w:ascii="Times-Bold" w:eastAsia="Times New Roman" w:hAnsi="Times-Bold" w:cs="Times-Bold"/>
          <w:b/>
          <w:bCs/>
          <w:color w:val="0000FF"/>
        </w:rPr>
      </w:pPr>
      <w:r w:rsidRPr="001B4E5A">
        <w:rPr>
          <w:rFonts w:ascii="Times-Bold" w:eastAsia="Times New Roman" w:hAnsi="Times-Bold" w:cs="Times-Bold"/>
          <w:b/>
          <w:bCs/>
          <w:color w:val="000000"/>
        </w:rPr>
        <w:t>L</w:t>
      </w:r>
      <w:r w:rsidR="002416F3" w:rsidRPr="001B4E5A">
        <w:rPr>
          <w:rFonts w:ascii="Times-Bold" w:eastAsia="Times New Roman" w:hAnsi="Times-Bold" w:cs="Times-Bold"/>
          <w:b/>
          <w:bCs/>
          <w:color w:val="000000"/>
        </w:rPr>
        <w:t>e</w:t>
      </w:r>
      <w:r>
        <w:rPr>
          <w:rFonts w:ascii="Times-Bold" w:eastAsia="Times New Roman" w:hAnsi="Times-Bold" w:cs="Times-Bold"/>
          <w:b/>
          <w:bCs/>
          <w:color w:val="000000"/>
        </w:rPr>
        <w:t xml:space="preserve"> </w:t>
      </w:r>
      <w:r w:rsidR="00763869" w:rsidRPr="00763869">
        <w:rPr>
          <w:rFonts w:ascii="Times-Bold" w:eastAsia="Times New Roman" w:hAnsi="Times-Bold" w:cs="Times-Bold"/>
          <w:b/>
          <w:bCs/>
          <w:i/>
          <w:color w:val="FF0000"/>
        </w:rPr>
        <w:t>1</w:t>
      </w:r>
      <w:r w:rsidR="001B4B01">
        <w:rPr>
          <w:rFonts w:ascii="Times-Bold" w:eastAsia="Times New Roman" w:hAnsi="Times-Bold" w:cs="Times-Bold"/>
          <w:b/>
          <w:bCs/>
          <w:i/>
          <w:color w:val="FF0000"/>
        </w:rPr>
        <w:t>3</w:t>
      </w:r>
      <w:r w:rsidR="00763869" w:rsidRPr="00763869">
        <w:rPr>
          <w:rFonts w:ascii="Times-Bold" w:eastAsia="Times New Roman" w:hAnsi="Times-Bold" w:cs="Times-Bold"/>
          <w:b/>
          <w:bCs/>
          <w:i/>
          <w:color w:val="FF0000"/>
        </w:rPr>
        <w:t xml:space="preserve"> </w:t>
      </w:r>
      <w:proofErr w:type="gramStart"/>
      <w:r w:rsidR="00763869" w:rsidRPr="00763869">
        <w:rPr>
          <w:rFonts w:ascii="Times-Bold" w:eastAsia="Times New Roman" w:hAnsi="Times-Bold" w:cs="Times-Bold"/>
          <w:b/>
          <w:bCs/>
          <w:i/>
          <w:color w:val="FF0000"/>
        </w:rPr>
        <w:t>Avril</w:t>
      </w:r>
      <w:proofErr w:type="gramEnd"/>
      <w:r w:rsidR="00763869" w:rsidRPr="00763869">
        <w:rPr>
          <w:rFonts w:ascii="Times-Bold" w:eastAsia="Times New Roman" w:hAnsi="Times-Bold" w:cs="Times-Bold"/>
          <w:b/>
          <w:bCs/>
          <w:i/>
          <w:color w:val="000000"/>
        </w:rPr>
        <w:t xml:space="preserve"> </w:t>
      </w:r>
      <w:r w:rsidR="002416F3" w:rsidRPr="00763869">
        <w:rPr>
          <w:rFonts w:ascii="Times-Bold" w:eastAsia="Times New Roman" w:hAnsi="Times-Bold" w:cs="Times-Bold"/>
          <w:b/>
          <w:bCs/>
          <w:i/>
          <w:color w:val="FF0000"/>
        </w:rPr>
        <w:t>202</w:t>
      </w:r>
      <w:r w:rsidR="001B4B01">
        <w:rPr>
          <w:rFonts w:ascii="Times-Bold" w:eastAsia="Times New Roman" w:hAnsi="Times-Bold" w:cs="Times-Bold"/>
          <w:b/>
          <w:bCs/>
          <w:i/>
          <w:color w:val="FF0000"/>
        </w:rPr>
        <w:t xml:space="preserve">4 </w:t>
      </w:r>
      <w:r w:rsidR="002416F3" w:rsidRPr="001B4E5A">
        <w:rPr>
          <w:rFonts w:ascii="Times-Bold" w:eastAsia="Times New Roman" w:hAnsi="Times-Bold" w:cs="Times-Bold"/>
          <w:b/>
          <w:bCs/>
          <w:color w:val="000000"/>
        </w:rPr>
        <w:t xml:space="preserve">à </w:t>
      </w:r>
      <w:hyperlink r:id="rId9" w:history="1">
        <w:r w:rsidR="002416F3" w:rsidRPr="00430F9C">
          <w:rPr>
            <w:rStyle w:val="Lienhypertexte"/>
            <w:rFonts w:ascii="Times-Bold" w:eastAsia="Times New Roman" w:hAnsi="Times-Bold" w:cs="Times-Bold"/>
            <w:b/>
            <w:bCs/>
            <w:color w:val="0000FF"/>
          </w:rPr>
          <w:t>liguecentre.tt@orange.fr</w:t>
        </w:r>
      </w:hyperlink>
    </w:p>
    <w:p w14:paraId="2A51F11F" w14:textId="77777777" w:rsidR="002416F3" w:rsidRPr="001B4E5A" w:rsidRDefault="002416F3" w:rsidP="002416F3">
      <w:pPr>
        <w:tabs>
          <w:tab w:val="left" w:pos="1134"/>
        </w:tabs>
        <w:autoSpaceDE w:val="0"/>
        <w:autoSpaceDN w:val="0"/>
        <w:adjustRightInd w:val="0"/>
        <w:spacing w:line="240" w:lineRule="auto"/>
        <w:jc w:val="center"/>
        <w:rPr>
          <w:rFonts w:ascii="Times-Bold" w:eastAsia="Times New Roman" w:hAnsi="Times-Bold" w:cs="Times-Bold"/>
          <w:b/>
          <w:bCs/>
          <w:color w:val="0000FF"/>
        </w:rPr>
      </w:pPr>
    </w:p>
    <w:p w14:paraId="249BF014" w14:textId="28A0F3D3" w:rsidR="00735BAB" w:rsidRPr="00735BAB" w:rsidRDefault="002416F3" w:rsidP="00B524E0">
      <w:pPr>
        <w:tabs>
          <w:tab w:val="left" w:pos="1134"/>
          <w:tab w:val="left" w:pos="7371"/>
        </w:tabs>
        <w:suppressAutoHyphens/>
        <w:spacing w:line="240" w:lineRule="auto"/>
        <w:jc w:val="center"/>
      </w:pPr>
      <w:proofErr w:type="gramStart"/>
      <w:r w:rsidRPr="001B4E5A">
        <w:rPr>
          <w:rFonts w:ascii="Times-Bold" w:eastAsia="Times New Roman" w:hAnsi="Times-Bold" w:cs="Times-Bold"/>
          <w:b/>
          <w:bCs/>
          <w:color w:val="000000"/>
        </w:rPr>
        <w:t>et</w:t>
      </w:r>
      <w:proofErr w:type="gramEnd"/>
      <w:r w:rsidRPr="001B4E5A">
        <w:rPr>
          <w:rFonts w:ascii="Times-Bold" w:eastAsia="Times New Roman" w:hAnsi="Times-Bold" w:cs="Times-Bold"/>
          <w:b/>
          <w:bCs/>
          <w:color w:val="000000"/>
        </w:rPr>
        <w:t xml:space="preserve"> copie à </w:t>
      </w:r>
      <w:r w:rsidR="00C01E55">
        <w:rPr>
          <w:rFonts w:ascii="Times-Bold" w:eastAsia="Times New Roman" w:hAnsi="Times-Bold" w:cs="Times-Bold"/>
          <w:b/>
          <w:bCs/>
          <w:color w:val="0000FF"/>
          <w:u w:val="single"/>
        </w:rPr>
        <w:t>pl04tt@Gmail et  bruno.simon13@wanadoo.fr</w:t>
      </w:r>
    </w:p>
    <w:sectPr w:rsidR="00735BAB" w:rsidRPr="00735BAB" w:rsidSect="00ED7997">
      <w:headerReference w:type="default" r:id="rId10"/>
      <w:footerReference w:type="default" r:id="rId11"/>
      <w:pgSz w:w="11909" w:h="16834"/>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ED81D" w14:textId="77777777" w:rsidR="00ED7997" w:rsidRDefault="00ED7997" w:rsidP="00360512">
      <w:pPr>
        <w:spacing w:line="240" w:lineRule="auto"/>
      </w:pPr>
      <w:r>
        <w:separator/>
      </w:r>
    </w:p>
  </w:endnote>
  <w:endnote w:type="continuationSeparator" w:id="0">
    <w:p w14:paraId="60198475" w14:textId="77777777" w:rsidR="00ED7997" w:rsidRDefault="00ED7997"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1E275" w14:textId="77777777" w:rsidR="003E6EFB" w:rsidRDefault="003E6EFB" w:rsidP="001A156B">
    <w:pPr>
      <w:pStyle w:val="Pieddepage"/>
      <w:ind w:left="-680"/>
    </w:pPr>
  </w:p>
  <w:p w14:paraId="04B99047" w14:textId="77777777" w:rsidR="003E6EFB" w:rsidRDefault="003E6EFB" w:rsidP="001A156B">
    <w:pPr>
      <w:pStyle w:val="Pieddepage"/>
      <w:ind w:left="-680"/>
    </w:pPr>
    <w:r w:rsidRPr="0068644E">
      <w:rPr>
        <w:noProof/>
      </w:rPr>
      <w:drawing>
        <wp:inline distT="0" distB="0" distL="0" distR="0" wp14:anchorId="743F55EC" wp14:editId="3CD0362C">
          <wp:extent cx="7562128" cy="126047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7590022" cy="1265124"/>
                  </a:xfrm>
                  <a:prstGeom prst="rect">
                    <a:avLst/>
                  </a:prstGeom>
                </pic:spPr>
              </pic:pic>
            </a:graphicData>
          </a:graphic>
        </wp:inline>
      </w:drawing>
    </w:r>
  </w:p>
  <w:p w14:paraId="5DE0AB3D" w14:textId="77777777" w:rsidR="003E6EFB" w:rsidRDefault="003E6EFB" w:rsidP="001A156B">
    <w:pPr>
      <w:pStyle w:val="Pieddepage"/>
      <w:ind w:left="-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9C72" w14:textId="77777777" w:rsidR="00ED7997" w:rsidRDefault="00ED7997" w:rsidP="00360512">
      <w:pPr>
        <w:spacing w:line="240" w:lineRule="auto"/>
      </w:pPr>
      <w:r>
        <w:separator/>
      </w:r>
    </w:p>
  </w:footnote>
  <w:footnote w:type="continuationSeparator" w:id="0">
    <w:p w14:paraId="775B5686" w14:textId="77777777" w:rsidR="00ED7997" w:rsidRDefault="00ED7997"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E735" w14:textId="77777777" w:rsidR="003E6EFB" w:rsidRDefault="003E6EFB">
    <w:pPr>
      <w:pStyle w:val="En-tte"/>
    </w:pPr>
    <w:r>
      <w:rPr>
        <w:noProof/>
      </w:rPr>
      <w:drawing>
        <wp:inline distT="0" distB="0" distL="0" distR="0" wp14:anchorId="76EA02B1" wp14:editId="0A763797">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647815" cy="1108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93877"/>
    <w:multiLevelType w:val="hybridMultilevel"/>
    <w:tmpl w:val="F74CC554"/>
    <w:lvl w:ilvl="0" w:tplc="BCB0432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00728C"/>
    <w:multiLevelType w:val="multilevel"/>
    <w:tmpl w:val="89AE546A"/>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AD715B4"/>
    <w:multiLevelType w:val="hybridMultilevel"/>
    <w:tmpl w:val="E5EAEC3A"/>
    <w:lvl w:ilvl="0" w:tplc="A8B842C4">
      <w:numFmt w:val="bullet"/>
      <w:lvlText w:val="-"/>
      <w:lvlJc w:val="left"/>
      <w:pPr>
        <w:ind w:left="1500" w:hanging="360"/>
      </w:pPr>
      <w:rPr>
        <w:rFonts w:ascii="ArialMT" w:eastAsia="Times New Roman" w:hAnsi="ArialMT" w:cs="ArialMT"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15:restartNumberingAfterBreak="0">
    <w:nsid w:val="47D14F3B"/>
    <w:multiLevelType w:val="hybridMultilevel"/>
    <w:tmpl w:val="F8D0DA62"/>
    <w:lvl w:ilvl="0" w:tplc="7564E508">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2802D8"/>
    <w:multiLevelType w:val="hybridMultilevel"/>
    <w:tmpl w:val="D3089038"/>
    <w:lvl w:ilvl="0" w:tplc="9E76C03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4582064">
    <w:abstractNumId w:val="1"/>
  </w:num>
  <w:num w:numId="2" w16cid:durableId="2143427063">
    <w:abstractNumId w:val="4"/>
  </w:num>
  <w:num w:numId="3" w16cid:durableId="93979310">
    <w:abstractNumId w:val="0"/>
  </w:num>
  <w:num w:numId="4" w16cid:durableId="1879582783">
    <w:abstractNumId w:val="3"/>
  </w:num>
  <w:num w:numId="5" w16cid:durableId="2034184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12"/>
    <w:rsid w:val="00006230"/>
    <w:rsid w:val="00006B37"/>
    <w:rsid w:val="000124F6"/>
    <w:rsid w:val="000160F3"/>
    <w:rsid w:val="00026435"/>
    <w:rsid w:val="00032ECA"/>
    <w:rsid w:val="0003486F"/>
    <w:rsid w:val="000362DA"/>
    <w:rsid w:val="00041862"/>
    <w:rsid w:val="00055DEB"/>
    <w:rsid w:val="00055F7A"/>
    <w:rsid w:val="00077D4A"/>
    <w:rsid w:val="000B132C"/>
    <w:rsid w:val="000D355A"/>
    <w:rsid w:val="000D3A49"/>
    <w:rsid w:val="000F2D37"/>
    <w:rsid w:val="000F311D"/>
    <w:rsid w:val="001147DD"/>
    <w:rsid w:val="00114F8B"/>
    <w:rsid w:val="0011576A"/>
    <w:rsid w:val="00167378"/>
    <w:rsid w:val="00182B6A"/>
    <w:rsid w:val="00184350"/>
    <w:rsid w:val="0018491D"/>
    <w:rsid w:val="001A156B"/>
    <w:rsid w:val="001B4B01"/>
    <w:rsid w:val="001C05C4"/>
    <w:rsid w:val="001E7075"/>
    <w:rsid w:val="002040AC"/>
    <w:rsid w:val="002061C5"/>
    <w:rsid w:val="00213628"/>
    <w:rsid w:val="00215F78"/>
    <w:rsid w:val="00240129"/>
    <w:rsid w:val="002416F3"/>
    <w:rsid w:val="00262223"/>
    <w:rsid w:val="002659BA"/>
    <w:rsid w:val="00272780"/>
    <w:rsid w:val="00274B3F"/>
    <w:rsid w:val="002847A6"/>
    <w:rsid w:val="002A7718"/>
    <w:rsid w:val="002B60B6"/>
    <w:rsid w:val="002D16EA"/>
    <w:rsid w:val="0030401A"/>
    <w:rsid w:val="00324F0C"/>
    <w:rsid w:val="0033229E"/>
    <w:rsid w:val="00345B2D"/>
    <w:rsid w:val="00346BF2"/>
    <w:rsid w:val="00360512"/>
    <w:rsid w:val="0039320B"/>
    <w:rsid w:val="003A3ADB"/>
    <w:rsid w:val="003C1DF2"/>
    <w:rsid w:val="003C68D4"/>
    <w:rsid w:val="003D6A74"/>
    <w:rsid w:val="003E6EFB"/>
    <w:rsid w:val="00435E00"/>
    <w:rsid w:val="00441B3D"/>
    <w:rsid w:val="00457413"/>
    <w:rsid w:val="00473CD1"/>
    <w:rsid w:val="004761E3"/>
    <w:rsid w:val="00493E72"/>
    <w:rsid w:val="004A6142"/>
    <w:rsid w:val="004B54EB"/>
    <w:rsid w:val="004C297D"/>
    <w:rsid w:val="004F1E2A"/>
    <w:rsid w:val="005063E4"/>
    <w:rsid w:val="005240E9"/>
    <w:rsid w:val="00566493"/>
    <w:rsid w:val="005706E1"/>
    <w:rsid w:val="00581F92"/>
    <w:rsid w:val="005A59EC"/>
    <w:rsid w:val="005C42AF"/>
    <w:rsid w:val="005C64DB"/>
    <w:rsid w:val="005D2E03"/>
    <w:rsid w:val="005F17EC"/>
    <w:rsid w:val="005F2C29"/>
    <w:rsid w:val="006040DA"/>
    <w:rsid w:val="00621FAB"/>
    <w:rsid w:val="0065622D"/>
    <w:rsid w:val="0068644E"/>
    <w:rsid w:val="006A1FCB"/>
    <w:rsid w:val="006A6517"/>
    <w:rsid w:val="00734D8D"/>
    <w:rsid w:val="00735BAB"/>
    <w:rsid w:val="007378DF"/>
    <w:rsid w:val="00763869"/>
    <w:rsid w:val="007724CD"/>
    <w:rsid w:val="00795256"/>
    <w:rsid w:val="007A71A5"/>
    <w:rsid w:val="007B3AFA"/>
    <w:rsid w:val="007B5C38"/>
    <w:rsid w:val="007F4E1B"/>
    <w:rsid w:val="008027CF"/>
    <w:rsid w:val="00830B31"/>
    <w:rsid w:val="00853770"/>
    <w:rsid w:val="0086558F"/>
    <w:rsid w:val="008826C5"/>
    <w:rsid w:val="00882FFA"/>
    <w:rsid w:val="00887EC8"/>
    <w:rsid w:val="00893A1D"/>
    <w:rsid w:val="00894B84"/>
    <w:rsid w:val="008A0CA2"/>
    <w:rsid w:val="008B127B"/>
    <w:rsid w:val="008C3132"/>
    <w:rsid w:val="008D0658"/>
    <w:rsid w:val="008D502D"/>
    <w:rsid w:val="008D7904"/>
    <w:rsid w:val="009057C2"/>
    <w:rsid w:val="00915418"/>
    <w:rsid w:val="009212BF"/>
    <w:rsid w:val="0093575C"/>
    <w:rsid w:val="00972A6A"/>
    <w:rsid w:val="00986C93"/>
    <w:rsid w:val="009920B7"/>
    <w:rsid w:val="009B6588"/>
    <w:rsid w:val="00A00E6F"/>
    <w:rsid w:val="00A24A63"/>
    <w:rsid w:val="00A3131C"/>
    <w:rsid w:val="00A367B3"/>
    <w:rsid w:val="00A42A6E"/>
    <w:rsid w:val="00A6009F"/>
    <w:rsid w:val="00A61DCE"/>
    <w:rsid w:val="00A625AA"/>
    <w:rsid w:val="00A71AAA"/>
    <w:rsid w:val="00A804C5"/>
    <w:rsid w:val="00A926E3"/>
    <w:rsid w:val="00AA7EF7"/>
    <w:rsid w:val="00AC5530"/>
    <w:rsid w:val="00AD310F"/>
    <w:rsid w:val="00B07C2F"/>
    <w:rsid w:val="00B10DA8"/>
    <w:rsid w:val="00B229FF"/>
    <w:rsid w:val="00B34587"/>
    <w:rsid w:val="00B51D05"/>
    <w:rsid w:val="00B524E0"/>
    <w:rsid w:val="00B7041D"/>
    <w:rsid w:val="00B84770"/>
    <w:rsid w:val="00B86FD2"/>
    <w:rsid w:val="00B915E4"/>
    <w:rsid w:val="00B91B59"/>
    <w:rsid w:val="00B93A66"/>
    <w:rsid w:val="00BC3D3C"/>
    <w:rsid w:val="00BC6F13"/>
    <w:rsid w:val="00BD1F38"/>
    <w:rsid w:val="00BE2557"/>
    <w:rsid w:val="00BE6A5C"/>
    <w:rsid w:val="00C01E55"/>
    <w:rsid w:val="00C20523"/>
    <w:rsid w:val="00C25130"/>
    <w:rsid w:val="00C35AED"/>
    <w:rsid w:val="00C37A36"/>
    <w:rsid w:val="00C40361"/>
    <w:rsid w:val="00C47981"/>
    <w:rsid w:val="00C57EC6"/>
    <w:rsid w:val="00CA2ACB"/>
    <w:rsid w:val="00CA5F48"/>
    <w:rsid w:val="00CC7C01"/>
    <w:rsid w:val="00CE0A07"/>
    <w:rsid w:val="00CE6C1B"/>
    <w:rsid w:val="00D13FB7"/>
    <w:rsid w:val="00D14F4E"/>
    <w:rsid w:val="00D262E9"/>
    <w:rsid w:val="00D336DA"/>
    <w:rsid w:val="00D34634"/>
    <w:rsid w:val="00D5101D"/>
    <w:rsid w:val="00D636D7"/>
    <w:rsid w:val="00D856C7"/>
    <w:rsid w:val="00D9683F"/>
    <w:rsid w:val="00DA5B0C"/>
    <w:rsid w:val="00DC476B"/>
    <w:rsid w:val="00DF3973"/>
    <w:rsid w:val="00DF5752"/>
    <w:rsid w:val="00E00F67"/>
    <w:rsid w:val="00E05242"/>
    <w:rsid w:val="00E24B07"/>
    <w:rsid w:val="00E30E14"/>
    <w:rsid w:val="00E5058C"/>
    <w:rsid w:val="00E73206"/>
    <w:rsid w:val="00E8129E"/>
    <w:rsid w:val="00E863FF"/>
    <w:rsid w:val="00E94A80"/>
    <w:rsid w:val="00EA299C"/>
    <w:rsid w:val="00EB1701"/>
    <w:rsid w:val="00EB2DF8"/>
    <w:rsid w:val="00EB608E"/>
    <w:rsid w:val="00EC010F"/>
    <w:rsid w:val="00EC6559"/>
    <w:rsid w:val="00ED74AD"/>
    <w:rsid w:val="00ED7997"/>
    <w:rsid w:val="00EE1BD6"/>
    <w:rsid w:val="00EF09C9"/>
    <w:rsid w:val="00EF78F7"/>
    <w:rsid w:val="00F00308"/>
    <w:rsid w:val="00F02A1E"/>
    <w:rsid w:val="00F163D7"/>
    <w:rsid w:val="00F41F11"/>
    <w:rsid w:val="00F80083"/>
    <w:rsid w:val="00F80E57"/>
    <w:rsid w:val="00F928BA"/>
    <w:rsid w:val="00FD7BB1"/>
    <w:rsid w:val="00FE7EED"/>
    <w:rsid w:val="00FF18B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393E0"/>
  <w15:docId w15:val="{9B4ED8E5-813A-4CDE-B56F-979043DB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qFormat/>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 w:type="paragraph" w:customStyle="1" w:styleId="Standard">
    <w:name w:val="Standard"/>
    <w:qFormat/>
    <w:rsid w:val="00345B2D"/>
    <w:pPr>
      <w:suppressAutoHyphens/>
      <w:textAlignment w:val="baseline"/>
    </w:pPr>
    <w:rPr>
      <w:rFonts w:ascii="Liberation Serif" w:eastAsia="NSimSun" w:hAnsi="Liberation Serif"/>
      <w:kern w:val="2"/>
      <w:sz w:val="24"/>
      <w:szCs w:val="24"/>
      <w:lang w:eastAsia="zh-CN" w:bidi="hi-IN"/>
    </w:rPr>
  </w:style>
  <w:style w:type="character" w:styleId="Lienhypertexte">
    <w:name w:val="Hyperlink"/>
    <w:basedOn w:val="Policepardfaut"/>
    <w:uiPriority w:val="99"/>
    <w:unhideWhenUsed/>
    <w:rsid w:val="002416F3"/>
    <w:rPr>
      <w:color w:val="0563C1" w:themeColor="hyperlink"/>
      <w:u w:val="single"/>
    </w:rPr>
  </w:style>
  <w:style w:type="character" w:styleId="Mentionnonrsolue">
    <w:name w:val="Unresolved Mention"/>
    <w:basedOn w:val="Policepardfaut"/>
    <w:uiPriority w:val="99"/>
    <w:semiHidden/>
    <w:unhideWhenUsed/>
    <w:rsid w:val="00905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guecentre.tt@orang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guecentre.tt@orang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88370-9390-4D7D-892A-2A061399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3109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Bruno Simon</cp:lastModifiedBy>
  <cp:revision>2</cp:revision>
  <cp:lastPrinted>2022-04-01T19:07:00Z</cp:lastPrinted>
  <dcterms:created xsi:type="dcterms:W3CDTF">2024-04-17T07:55:00Z</dcterms:created>
  <dcterms:modified xsi:type="dcterms:W3CDTF">2024-04-17T07:55:00Z</dcterms:modified>
</cp:coreProperties>
</file>