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79F0D" w14:textId="77777777" w:rsidR="00DC2FE5" w:rsidRDefault="00DC2FE5" w:rsidP="00DC2FE5"/>
    <w:p w14:paraId="25AD6980" w14:textId="77777777" w:rsidR="00DC2FE5" w:rsidRDefault="00DC2FE5" w:rsidP="00DC2FE5"/>
    <w:tbl>
      <w:tblPr>
        <w:tblW w:w="9355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843"/>
        <w:gridCol w:w="1701"/>
        <w:gridCol w:w="1842"/>
      </w:tblGrid>
      <w:tr w:rsidR="00DC2FE5" w:rsidRPr="00B94AA9" w14:paraId="32FA6269" w14:textId="77777777" w:rsidTr="00AA448A">
        <w:trPr>
          <w:trHeight w:val="320"/>
        </w:trPr>
        <w:tc>
          <w:tcPr>
            <w:tcW w:w="39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51AB0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AFFILIATIONS REAFFILIATIONS</w:t>
            </w:r>
          </w:p>
        </w:tc>
        <w:tc>
          <w:tcPr>
            <w:tcW w:w="53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D747B" w14:textId="23BD5F90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20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2</w:t>
            </w:r>
            <w:r w:rsidR="0086114C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4</w:t>
            </w: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-202</w:t>
            </w:r>
            <w:r w:rsidR="0086114C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5</w:t>
            </w:r>
          </w:p>
        </w:tc>
      </w:tr>
      <w:tr w:rsidR="00DC2FE5" w:rsidRPr="00B94AA9" w14:paraId="120B8CB1" w14:textId="77777777" w:rsidTr="00AA448A">
        <w:trPr>
          <w:trHeight w:val="540"/>
        </w:trPr>
        <w:tc>
          <w:tcPr>
            <w:tcW w:w="39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9E13CF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6AD8D9" w14:textId="77777777" w:rsidR="00DC2FE5" w:rsidRPr="00B94AA9" w:rsidRDefault="00DC2FE5" w:rsidP="00AA448A">
            <w:pPr>
              <w:widowControl w:val="0"/>
              <w:spacing w:line="240" w:lineRule="auto"/>
              <w:ind w:firstLineChars="100" w:firstLine="201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0DBED7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Part FFTT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5F3F48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Part Ligue</w:t>
            </w:r>
          </w:p>
        </w:tc>
      </w:tr>
      <w:tr w:rsidR="00DC2FE5" w:rsidRPr="00B94AA9" w14:paraId="07D90FF9" w14:textId="77777777" w:rsidTr="00AA448A">
        <w:trPr>
          <w:trHeight w:val="3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212C7A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Affiliations 1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  <w:vertAlign w:val="superscript"/>
              </w:rPr>
              <w:t>re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 xml:space="preserve"> année et 2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  <w:vertAlign w:val="superscript"/>
              </w:rPr>
              <w:t>ème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 xml:space="preserve"> année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B43DC7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36,00€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2E5FD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24,00€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2E0DED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12,00€</w:t>
            </w:r>
          </w:p>
        </w:tc>
      </w:tr>
      <w:tr w:rsidR="00DC2FE5" w:rsidRPr="00B94AA9" w14:paraId="482839E3" w14:textId="77777777" w:rsidTr="00AA448A">
        <w:trPr>
          <w:trHeight w:val="3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D4672E3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proofErr w:type="spellStart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Reaffiliation</w:t>
            </w:r>
            <w:proofErr w:type="spellEnd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 xml:space="preserve"> anciens clubs - de 11 licenciés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B2477C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106,00€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6D0B6F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75,00€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5C5B52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31,00€</w:t>
            </w:r>
          </w:p>
        </w:tc>
      </w:tr>
      <w:tr w:rsidR="00DC2FE5" w:rsidRPr="00B94AA9" w14:paraId="1D6550DB" w14:textId="77777777" w:rsidTr="00AA448A">
        <w:trPr>
          <w:trHeight w:val="3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A41939A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proofErr w:type="gramStart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de</w:t>
            </w:r>
            <w:proofErr w:type="gramEnd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 xml:space="preserve"> 11 à 20 licenciés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8687D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109,00€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5D72AE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75,00€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054CF0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34,00€</w:t>
            </w:r>
          </w:p>
        </w:tc>
      </w:tr>
      <w:tr w:rsidR="00DC2FE5" w:rsidRPr="00B94AA9" w14:paraId="1BE2C3BE" w14:textId="77777777" w:rsidTr="00AA448A">
        <w:trPr>
          <w:trHeight w:val="3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2DBA7D7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proofErr w:type="gramStart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de</w:t>
            </w:r>
            <w:proofErr w:type="gramEnd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 xml:space="preserve"> 21 à 50 licenciés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C2CB7B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112,00€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05087E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75,00€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23CFAB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37,00€</w:t>
            </w:r>
          </w:p>
        </w:tc>
      </w:tr>
      <w:tr w:rsidR="00DC2FE5" w:rsidRPr="00B94AA9" w14:paraId="2A7F07AD" w14:textId="77777777" w:rsidTr="00AA448A">
        <w:trPr>
          <w:trHeight w:val="3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57C03CC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proofErr w:type="gramStart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de</w:t>
            </w:r>
            <w:proofErr w:type="gramEnd"/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 xml:space="preserve"> 51 à 100 licenciés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AA96A7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118,00€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6273EF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75,00€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068DEA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43,00€</w:t>
            </w:r>
          </w:p>
        </w:tc>
      </w:tr>
      <w:tr w:rsidR="00DC2FE5" w:rsidRPr="00B94AA9" w14:paraId="33AF3C14" w14:textId="77777777" w:rsidTr="00AA448A">
        <w:trPr>
          <w:trHeight w:val="320"/>
        </w:trPr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6563E21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+ de 100 licenciés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9A605E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129,00€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6FAA99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75,00€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F08F1D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54,00€</w:t>
            </w:r>
          </w:p>
        </w:tc>
      </w:tr>
    </w:tbl>
    <w:p w14:paraId="64A09E82" w14:textId="77777777" w:rsidR="00DC2FE5" w:rsidRPr="00B94AA9" w:rsidRDefault="00DC2FE5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</w:rPr>
      </w:pPr>
    </w:p>
    <w:tbl>
      <w:tblPr>
        <w:tblW w:w="9355" w:type="dxa"/>
        <w:tblInd w:w="3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843"/>
        <w:gridCol w:w="1701"/>
        <w:gridCol w:w="1842"/>
      </w:tblGrid>
      <w:tr w:rsidR="00DC2FE5" w:rsidRPr="00B94AA9" w14:paraId="0552FB4A" w14:textId="77777777" w:rsidTr="00AA448A">
        <w:trPr>
          <w:trHeight w:val="30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00EDD9DE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TARIFS LICENCES</w:t>
            </w:r>
          </w:p>
        </w:tc>
        <w:tc>
          <w:tcPr>
            <w:tcW w:w="5386" w:type="dxa"/>
            <w:gridSpan w:val="3"/>
            <w:shd w:val="clear" w:color="auto" w:fill="auto"/>
          </w:tcPr>
          <w:p w14:paraId="3FCBB7B2" w14:textId="0701BBAC" w:rsidR="00DC2FE5" w:rsidRPr="00B94AA9" w:rsidRDefault="00AC2E1F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20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24</w:t>
            </w: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-202</w:t>
            </w:r>
            <w:r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5</w:t>
            </w:r>
          </w:p>
        </w:tc>
      </w:tr>
      <w:tr w:rsidR="00DC2FE5" w:rsidRPr="00B94AA9" w14:paraId="03F61BA8" w14:textId="77777777" w:rsidTr="00AA448A">
        <w:trPr>
          <w:trHeight w:val="520"/>
        </w:trPr>
        <w:tc>
          <w:tcPr>
            <w:tcW w:w="3969" w:type="dxa"/>
            <w:gridSpan w:val="2"/>
            <w:shd w:val="clear" w:color="auto" w:fill="auto"/>
            <w:vAlign w:val="center"/>
          </w:tcPr>
          <w:p w14:paraId="5B7EF9BB" w14:textId="397EAEF2" w:rsidR="00DC2FE5" w:rsidRPr="00B94AA9" w:rsidRDefault="00AC2E1F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COMPÉTITIONS</w:t>
            </w:r>
            <w:r w:rsidR="00DC2FE5"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 xml:space="preserve"> </w:t>
            </w:r>
            <w:r w:rsidR="00DC2FE5" w:rsidRPr="00AC2E1F">
              <w:rPr>
                <w:rFonts w:ascii="Verdana" w:eastAsia="Calibri" w:hAnsi="Verdana" w:cs="Times New Roman"/>
                <w:sz w:val="16"/>
                <w:szCs w:val="16"/>
              </w:rPr>
              <w:t>(Assurances comprises)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3F6F73" w14:textId="77777777" w:rsidR="00DC2FE5" w:rsidRPr="00B94AA9" w:rsidRDefault="00DC2FE5" w:rsidP="00AA448A">
            <w:pPr>
              <w:widowControl w:val="0"/>
              <w:spacing w:line="240" w:lineRule="auto"/>
              <w:ind w:firstLineChars="300" w:firstLine="602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</w:tcPr>
          <w:p w14:paraId="69A3538F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Part FFTT</w:t>
            </w:r>
          </w:p>
        </w:tc>
        <w:tc>
          <w:tcPr>
            <w:tcW w:w="1842" w:type="dxa"/>
            <w:shd w:val="clear" w:color="auto" w:fill="auto"/>
          </w:tcPr>
          <w:p w14:paraId="39C98B69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Part Ligue</w:t>
            </w:r>
          </w:p>
        </w:tc>
      </w:tr>
      <w:tr w:rsidR="00DC2FE5" w:rsidRPr="00B94AA9" w14:paraId="2A6BB4FA" w14:textId="77777777" w:rsidTr="00AA448A">
        <w:trPr>
          <w:trHeight w:val="300"/>
        </w:trPr>
        <w:tc>
          <w:tcPr>
            <w:tcW w:w="3969" w:type="dxa"/>
            <w:gridSpan w:val="2"/>
            <w:shd w:val="clear" w:color="auto" w:fill="auto"/>
          </w:tcPr>
          <w:p w14:paraId="138FADB6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VETERANS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A07E301" w14:textId="0DD64547" w:rsidR="00DC2FE5" w:rsidRPr="00B94AA9" w:rsidRDefault="00C65548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52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,15€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B9C6691" w14:textId="6A7323EF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2</w:t>
            </w:r>
            <w:r w:rsidR="00F47142">
              <w:rPr>
                <w:rFonts w:ascii="Verdana" w:eastAsia="Calibri" w:hAnsi="Verdana" w:cs="Times New Roman"/>
                <w:sz w:val="20"/>
                <w:szCs w:val="24"/>
              </w:rPr>
              <w:t>4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,15 €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14:paraId="6A17B445" w14:textId="5609DD0D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2</w:t>
            </w:r>
            <w:r w:rsidR="00AC2E1F">
              <w:rPr>
                <w:rFonts w:ascii="Verdana" w:eastAsia="Calibri" w:hAnsi="Verdana" w:cs="Times New Roman"/>
                <w:sz w:val="20"/>
                <w:szCs w:val="24"/>
              </w:rPr>
              <w:t>8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,00 €</w:t>
            </w:r>
          </w:p>
        </w:tc>
      </w:tr>
      <w:tr w:rsidR="00DC2FE5" w:rsidRPr="00B94AA9" w14:paraId="4EB047EE" w14:textId="77777777" w:rsidTr="00AA448A">
        <w:trPr>
          <w:trHeight w:val="300"/>
        </w:trPr>
        <w:tc>
          <w:tcPr>
            <w:tcW w:w="3969" w:type="dxa"/>
            <w:gridSpan w:val="2"/>
            <w:shd w:val="clear" w:color="auto" w:fill="auto"/>
          </w:tcPr>
          <w:p w14:paraId="010AA29B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SENIORS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00CC83D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6A7AEA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0FA5588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2B1A6C86" w14:textId="77777777" w:rsidTr="00AA448A">
        <w:trPr>
          <w:trHeight w:val="300"/>
        </w:trPr>
        <w:tc>
          <w:tcPr>
            <w:tcW w:w="3969" w:type="dxa"/>
            <w:gridSpan w:val="2"/>
            <w:shd w:val="clear" w:color="auto" w:fill="auto"/>
          </w:tcPr>
          <w:p w14:paraId="5BC4434F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JUNIORS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3572357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F37AD4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67BBCFA9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780E4795" w14:textId="77777777" w:rsidTr="00AA448A">
        <w:trPr>
          <w:trHeight w:val="300"/>
        </w:trPr>
        <w:tc>
          <w:tcPr>
            <w:tcW w:w="2268" w:type="dxa"/>
            <w:shd w:val="clear" w:color="auto" w:fill="auto"/>
          </w:tcPr>
          <w:p w14:paraId="2FC21A43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CADETS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44763E0D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Jeunes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7375E08" w14:textId="7401E13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3</w:t>
            </w:r>
            <w:r w:rsidR="00C65548">
              <w:rPr>
                <w:rFonts w:ascii="Verdana" w:eastAsia="Calibri" w:hAnsi="Verdana" w:cs="Times New Roman"/>
                <w:sz w:val="20"/>
                <w:szCs w:val="24"/>
              </w:rPr>
              <w:t>9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,65€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721EFC32" w14:textId="6CE7E7E5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</w:t>
            </w:r>
            <w:r w:rsidR="00F47142">
              <w:rPr>
                <w:rFonts w:ascii="Verdana" w:eastAsia="Calibri" w:hAnsi="Verdana" w:cs="Times New Roman"/>
                <w:sz w:val="20"/>
                <w:szCs w:val="24"/>
              </w:rPr>
              <w:t>6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,15 €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14:paraId="29BDF936" w14:textId="59CEF133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2</w:t>
            </w:r>
            <w:r w:rsidR="00AC2E1F">
              <w:rPr>
                <w:rFonts w:ascii="Verdana" w:eastAsia="Calibri" w:hAnsi="Verdana" w:cs="Times New Roman"/>
                <w:sz w:val="20"/>
                <w:szCs w:val="24"/>
              </w:rPr>
              <w:t>3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,50 €</w:t>
            </w:r>
          </w:p>
        </w:tc>
      </w:tr>
      <w:tr w:rsidR="00DC2FE5" w:rsidRPr="00B94AA9" w14:paraId="63AC5C8D" w14:textId="77777777" w:rsidTr="00AA448A">
        <w:trPr>
          <w:trHeight w:val="300"/>
        </w:trPr>
        <w:tc>
          <w:tcPr>
            <w:tcW w:w="2268" w:type="dxa"/>
            <w:shd w:val="clear" w:color="auto" w:fill="auto"/>
          </w:tcPr>
          <w:p w14:paraId="56DD1D75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MINIMES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BFF4EE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E245017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213F20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07F6E03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01CBE939" w14:textId="77777777" w:rsidTr="00AA448A">
        <w:trPr>
          <w:trHeight w:val="520"/>
        </w:trPr>
        <w:tc>
          <w:tcPr>
            <w:tcW w:w="2268" w:type="dxa"/>
            <w:shd w:val="clear" w:color="auto" w:fill="auto"/>
          </w:tcPr>
          <w:p w14:paraId="666789FA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BENJAMINS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252638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0538097D" w14:textId="1BBF901B" w:rsidR="00DC2FE5" w:rsidRPr="00B94AA9" w:rsidRDefault="00C65548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31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,15€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D0BD67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14:paraId="4FFEECB6" w14:textId="19636766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1</w:t>
            </w:r>
            <w:r w:rsidR="00AC2E1F">
              <w:rPr>
                <w:rFonts w:ascii="Verdana" w:eastAsia="Calibri" w:hAnsi="Verdana" w:cs="Times New Roman"/>
                <w:sz w:val="20"/>
                <w:szCs w:val="24"/>
              </w:rPr>
              <w:t>5</w:t>
            </w: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,00 €</w:t>
            </w:r>
          </w:p>
        </w:tc>
      </w:tr>
      <w:tr w:rsidR="00DC2FE5" w:rsidRPr="00B94AA9" w14:paraId="11D4AB07" w14:textId="77777777" w:rsidTr="00AA448A">
        <w:trPr>
          <w:trHeight w:val="300"/>
        </w:trPr>
        <w:tc>
          <w:tcPr>
            <w:tcW w:w="2268" w:type="dxa"/>
            <w:shd w:val="clear" w:color="auto" w:fill="auto"/>
          </w:tcPr>
          <w:p w14:paraId="06BEE0CA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POUSSINS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3C257E3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1B27A45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097951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317FE082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1357D6E0" w14:textId="77777777" w:rsidTr="00AA448A">
        <w:trPr>
          <w:trHeight w:val="300"/>
        </w:trPr>
        <w:tc>
          <w:tcPr>
            <w:tcW w:w="9355" w:type="dxa"/>
            <w:gridSpan w:val="5"/>
            <w:shd w:val="clear" w:color="auto" w:fill="auto"/>
            <w:vAlign w:val="bottom"/>
          </w:tcPr>
          <w:p w14:paraId="26B1F02E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 </w:t>
            </w:r>
          </w:p>
        </w:tc>
      </w:tr>
      <w:tr w:rsidR="00DC2FE5" w:rsidRPr="00B94AA9" w14:paraId="6B8EC31A" w14:textId="77777777" w:rsidTr="00AA448A">
        <w:trPr>
          <w:trHeight w:val="520"/>
        </w:trPr>
        <w:tc>
          <w:tcPr>
            <w:tcW w:w="3969" w:type="dxa"/>
            <w:gridSpan w:val="2"/>
            <w:shd w:val="clear" w:color="auto" w:fill="auto"/>
          </w:tcPr>
          <w:p w14:paraId="2BDB11C3" w14:textId="1FF35256" w:rsidR="00DC2FE5" w:rsidRPr="00B94AA9" w:rsidRDefault="00AC2E1F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AC2E1F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LOISIRS</w:t>
            </w:r>
            <w:r w:rsidR="00DC2FE5"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  <w:u w:val="single"/>
              </w:rPr>
              <w:br/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(Assurances comprises)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453D22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Total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470C48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Part FFTT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DAEF235" w14:textId="77777777" w:rsidR="00DC2FE5" w:rsidRPr="00B94AA9" w:rsidRDefault="00DC2FE5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Part Ligue</w:t>
            </w:r>
          </w:p>
        </w:tc>
      </w:tr>
      <w:tr w:rsidR="00DC2FE5" w:rsidRPr="00B94AA9" w14:paraId="46F08E16" w14:textId="77777777" w:rsidTr="00AA448A">
        <w:trPr>
          <w:trHeight w:val="560"/>
        </w:trPr>
        <w:tc>
          <w:tcPr>
            <w:tcW w:w="9355" w:type="dxa"/>
            <w:gridSpan w:val="5"/>
            <w:shd w:val="clear" w:color="auto" w:fill="auto"/>
          </w:tcPr>
          <w:p w14:paraId="5EDFB35B" w14:textId="77777777" w:rsidR="00DC2FE5" w:rsidRPr="00B94AA9" w:rsidRDefault="00DC2FE5" w:rsidP="00AA448A">
            <w:pPr>
              <w:widowControl w:val="0"/>
              <w:spacing w:line="240" w:lineRule="auto"/>
              <w:ind w:firstLineChars="300" w:firstLine="602"/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4"/>
              </w:rPr>
              <w:t>RAPPEL : tarif national voté en Assemblée générale fédérale et non modifiable (y compris la part ligues et comités de 7,00€ et 3,10€)</w:t>
            </w:r>
          </w:p>
        </w:tc>
      </w:tr>
      <w:tr w:rsidR="00DC2FE5" w:rsidRPr="00B94AA9" w14:paraId="2D8A8436" w14:textId="77777777" w:rsidTr="00AA448A">
        <w:trPr>
          <w:trHeight w:val="300"/>
        </w:trPr>
        <w:tc>
          <w:tcPr>
            <w:tcW w:w="3969" w:type="dxa"/>
            <w:gridSpan w:val="2"/>
            <w:shd w:val="clear" w:color="auto" w:fill="auto"/>
          </w:tcPr>
          <w:p w14:paraId="1587CEA4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SENIORS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160F2B98" w14:textId="3DA3AB2E" w:rsidR="00DC2FE5" w:rsidRPr="00B94AA9" w:rsidRDefault="00C65548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13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,40€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5F081AAB" w14:textId="51C93D9D" w:rsidR="00DC2FE5" w:rsidRPr="00B94AA9" w:rsidRDefault="00F47142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10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,40 €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14:paraId="54F3F1A7" w14:textId="4623E594" w:rsidR="00DC2FE5" w:rsidRPr="00B94AA9" w:rsidRDefault="00AC2E1F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3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,00 €</w:t>
            </w:r>
          </w:p>
        </w:tc>
      </w:tr>
      <w:tr w:rsidR="00DC2FE5" w:rsidRPr="00B94AA9" w14:paraId="5053FF02" w14:textId="77777777" w:rsidTr="00AA448A">
        <w:trPr>
          <w:trHeight w:val="300"/>
        </w:trPr>
        <w:tc>
          <w:tcPr>
            <w:tcW w:w="3969" w:type="dxa"/>
            <w:gridSpan w:val="2"/>
            <w:shd w:val="clear" w:color="auto" w:fill="auto"/>
          </w:tcPr>
          <w:p w14:paraId="35FEDEB7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VETERANS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B2D6D2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0E7DC94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A05ECA2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4FF3CB89" w14:textId="77777777" w:rsidTr="00AA448A">
        <w:trPr>
          <w:trHeight w:val="300"/>
        </w:trPr>
        <w:tc>
          <w:tcPr>
            <w:tcW w:w="3969" w:type="dxa"/>
            <w:gridSpan w:val="2"/>
            <w:shd w:val="clear" w:color="auto" w:fill="auto"/>
          </w:tcPr>
          <w:p w14:paraId="416AC8D1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JUNIORS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8A6D2A4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2EBB9D0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8445167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5204A08E" w14:textId="77777777" w:rsidTr="00AA448A">
        <w:trPr>
          <w:trHeight w:val="300"/>
        </w:trPr>
        <w:tc>
          <w:tcPr>
            <w:tcW w:w="2268" w:type="dxa"/>
            <w:shd w:val="clear" w:color="auto" w:fill="auto"/>
          </w:tcPr>
          <w:p w14:paraId="56D42EEB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CADETS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518D9A5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Jeunes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4562547A" w14:textId="2E734535" w:rsidR="00DC2FE5" w:rsidRPr="00B94AA9" w:rsidRDefault="00C65548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8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,50€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684F9560" w14:textId="2D413EEC" w:rsidR="00DC2FE5" w:rsidRPr="00B94AA9" w:rsidRDefault="00F47142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5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,50 €</w:t>
            </w:r>
          </w:p>
        </w:tc>
        <w:tc>
          <w:tcPr>
            <w:tcW w:w="1842" w:type="dxa"/>
            <w:vMerge w:val="restart"/>
            <w:shd w:val="clear" w:color="auto" w:fill="auto"/>
            <w:noWrap/>
            <w:vAlign w:val="center"/>
          </w:tcPr>
          <w:p w14:paraId="50226189" w14:textId="18695580" w:rsidR="00DC2FE5" w:rsidRPr="00B94AA9" w:rsidRDefault="00AC2E1F" w:rsidP="00AA448A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24"/>
              </w:rPr>
            </w:pPr>
            <w:r>
              <w:rPr>
                <w:rFonts w:ascii="Verdana" w:eastAsia="Calibri" w:hAnsi="Verdana" w:cs="Times New Roman"/>
                <w:sz w:val="20"/>
                <w:szCs w:val="24"/>
              </w:rPr>
              <w:t>3</w:t>
            </w:r>
            <w:r w:rsidR="00DC2FE5" w:rsidRPr="00B94AA9">
              <w:rPr>
                <w:rFonts w:ascii="Verdana" w:eastAsia="Calibri" w:hAnsi="Verdana" w:cs="Times New Roman"/>
                <w:sz w:val="20"/>
                <w:szCs w:val="24"/>
              </w:rPr>
              <w:t>,00 €</w:t>
            </w:r>
          </w:p>
        </w:tc>
      </w:tr>
      <w:tr w:rsidR="00DC2FE5" w:rsidRPr="00B94AA9" w14:paraId="264FA95E" w14:textId="77777777" w:rsidTr="00AA448A">
        <w:trPr>
          <w:trHeight w:val="300"/>
        </w:trPr>
        <w:tc>
          <w:tcPr>
            <w:tcW w:w="2268" w:type="dxa"/>
            <w:shd w:val="clear" w:color="auto" w:fill="auto"/>
          </w:tcPr>
          <w:p w14:paraId="169054FC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MINIMES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A190284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6C8259EB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C06FA6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4882711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461DCDBA" w14:textId="77777777" w:rsidTr="00AA448A">
        <w:trPr>
          <w:trHeight w:val="297"/>
        </w:trPr>
        <w:tc>
          <w:tcPr>
            <w:tcW w:w="2268" w:type="dxa"/>
            <w:shd w:val="clear" w:color="auto" w:fill="auto"/>
          </w:tcPr>
          <w:p w14:paraId="59214E18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BENJAMINS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DBDCB7A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5340294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53B9F6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4211F62C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  <w:tr w:rsidR="00DC2FE5" w:rsidRPr="00B94AA9" w14:paraId="7C46BD15" w14:textId="77777777" w:rsidTr="00AA448A">
        <w:trPr>
          <w:trHeight w:val="300"/>
        </w:trPr>
        <w:tc>
          <w:tcPr>
            <w:tcW w:w="2268" w:type="dxa"/>
            <w:shd w:val="clear" w:color="auto" w:fill="auto"/>
          </w:tcPr>
          <w:p w14:paraId="006A26F3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4"/>
              </w:rPr>
              <w:t>POUSSINS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364EB9B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51AF5D0B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F915C20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6880C26" w14:textId="77777777" w:rsidR="00DC2FE5" w:rsidRPr="00B94AA9" w:rsidRDefault="00DC2FE5" w:rsidP="00AA448A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</w:tr>
    </w:tbl>
    <w:p w14:paraId="40D0C012" w14:textId="77777777" w:rsidR="00DC2FE5" w:rsidRPr="00B94AA9" w:rsidRDefault="00DC2FE5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</w:rPr>
      </w:pPr>
    </w:p>
    <w:p w14:paraId="23654CAE" w14:textId="77777777" w:rsidR="00DC2FE5" w:rsidRPr="00B94AA9" w:rsidRDefault="00DC2FE5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</w:rPr>
      </w:pPr>
    </w:p>
    <w:p w14:paraId="003B7666" w14:textId="77777777" w:rsidR="00DC2FE5" w:rsidRDefault="00DC2FE5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</w:rPr>
      </w:pPr>
    </w:p>
    <w:p w14:paraId="4A208821" w14:textId="77777777" w:rsidR="0086114C" w:rsidRDefault="0086114C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</w:rPr>
      </w:pPr>
    </w:p>
    <w:p w14:paraId="427C176C" w14:textId="77777777" w:rsidR="0086114C" w:rsidRDefault="0086114C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</w:rPr>
      </w:pPr>
    </w:p>
    <w:p w14:paraId="3F748664" w14:textId="77777777" w:rsidR="0086114C" w:rsidRDefault="0086114C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</w:rPr>
      </w:pPr>
    </w:p>
    <w:p w14:paraId="0439C99A" w14:textId="77777777" w:rsidR="00DC2FE5" w:rsidRPr="00B94AA9" w:rsidRDefault="00DC2FE5" w:rsidP="00DC2FE5">
      <w:pPr>
        <w:widowControl w:val="0"/>
        <w:spacing w:line="240" w:lineRule="auto"/>
        <w:ind w:right="283"/>
        <w:rPr>
          <w:rFonts w:ascii="Verdana" w:eastAsia="Times New Roman" w:hAnsi="Verdana"/>
          <w:sz w:val="20"/>
          <w:szCs w:val="24"/>
          <w:lang w:val="x-none" w:eastAsia="x-none"/>
        </w:rPr>
      </w:pPr>
    </w:p>
    <w:tbl>
      <w:tblPr>
        <w:tblW w:w="935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6"/>
        <w:gridCol w:w="1271"/>
        <w:gridCol w:w="1417"/>
        <w:gridCol w:w="1691"/>
      </w:tblGrid>
      <w:tr w:rsidR="00DC2FE5" w:rsidRPr="00B94AA9" w14:paraId="6C84766F" w14:textId="77777777" w:rsidTr="00C65548">
        <w:trPr>
          <w:trHeight w:val="578"/>
        </w:trPr>
        <w:tc>
          <w:tcPr>
            <w:tcW w:w="4976" w:type="dxa"/>
            <w:shd w:val="clear" w:color="auto" w:fill="auto"/>
          </w:tcPr>
          <w:p w14:paraId="37F7C24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MUTATIONS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6E61CBD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49" w:line="240" w:lineRule="auto"/>
              <w:jc w:val="center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TOTAL</w:t>
            </w:r>
          </w:p>
          <w:p w14:paraId="34E94FA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66" w:line="206" w:lineRule="exact"/>
              <w:jc w:val="center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Euros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5A1C76E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49" w:line="240" w:lineRule="auto"/>
              <w:jc w:val="center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F.F.T.T.</w:t>
            </w:r>
          </w:p>
          <w:p w14:paraId="5A6CBA4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66" w:line="206" w:lineRule="exact"/>
              <w:jc w:val="center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Euros</w:t>
            </w:r>
          </w:p>
        </w:tc>
        <w:tc>
          <w:tcPr>
            <w:tcW w:w="1691" w:type="dxa"/>
            <w:shd w:val="clear" w:color="auto" w:fill="auto"/>
            <w:vAlign w:val="center"/>
          </w:tcPr>
          <w:p w14:paraId="1832FE40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49" w:line="240" w:lineRule="auto"/>
              <w:jc w:val="center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LIGUE</w:t>
            </w:r>
          </w:p>
          <w:p w14:paraId="7750A98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66" w:line="206" w:lineRule="exact"/>
              <w:jc w:val="center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Euros</w:t>
            </w:r>
          </w:p>
        </w:tc>
      </w:tr>
      <w:tr w:rsidR="00DC2FE5" w:rsidRPr="00B94AA9" w14:paraId="5EABE51B" w14:textId="77777777" w:rsidTr="00C65548">
        <w:trPr>
          <w:trHeight w:val="383"/>
        </w:trPr>
        <w:tc>
          <w:tcPr>
            <w:tcW w:w="4976" w:type="dxa"/>
            <w:shd w:val="clear" w:color="auto" w:fill="auto"/>
          </w:tcPr>
          <w:p w14:paraId="30C06ACC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97" w:line="240" w:lineRule="auto"/>
              <w:ind w:right="1412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sz w:val="20"/>
                <w:u w:val="single"/>
                <w:lang w:val="en-US" w:eastAsia="en-US" w:bidi="fr-FR"/>
              </w:rPr>
              <w:t>MESSIEURS</w:t>
            </w:r>
          </w:p>
        </w:tc>
        <w:tc>
          <w:tcPr>
            <w:tcW w:w="1271" w:type="dxa"/>
            <w:shd w:val="clear" w:color="auto" w:fill="auto"/>
          </w:tcPr>
          <w:p w14:paraId="60CDF24B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" w:line="240" w:lineRule="auto"/>
              <w:ind w:right="1412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</w:p>
        </w:tc>
        <w:tc>
          <w:tcPr>
            <w:tcW w:w="1417" w:type="dxa"/>
            <w:shd w:val="clear" w:color="auto" w:fill="auto"/>
          </w:tcPr>
          <w:p w14:paraId="57D50D7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</w:p>
        </w:tc>
        <w:tc>
          <w:tcPr>
            <w:tcW w:w="1691" w:type="dxa"/>
            <w:shd w:val="clear" w:color="auto" w:fill="auto"/>
          </w:tcPr>
          <w:p w14:paraId="2371C554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</w:p>
        </w:tc>
      </w:tr>
      <w:tr w:rsidR="00DC2FE5" w:rsidRPr="00B94AA9" w14:paraId="3BD98286" w14:textId="77777777" w:rsidTr="00C65548">
        <w:trPr>
          <w:trHeight w:val="231"/>
        </w:trPr>
        <w:tc>
          <w:tcPr>
            <w:tcW w:w="4976" w:type="dxa"/>
            <w:shd w:val="clear" w:color="auto" w:fill="auto"/>
          </w:tcPr>
          <w:p w14:paraId="0381227E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7" w:line="240" w:lineRule="auto"/>
              <w:ind w:left="275"/>
              <w:rPr>
                <w:rFonts w:ascii="Verdana" w:eastAsia="Verdana" w:hAnsi="Verdana" w:cs="Verdana"/>
                <w:b/>
                <w:sz w:val="20"/>
                <w:lang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10"/>
                <w:sz w:val="20"/>
                <w:lang w:val="en-US" w:eastAsia="en-US" w:bidi="fr-FR"/>
              </w:rPr>
              <w:t>N°1 à 10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4DB8C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9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3 400,00 €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73DF0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9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3 400,00 €</w:t>
            </w:r>
          </w:p>
        </w:tc>
        <w:tc>
          <w:tcPr>
            <w:tcW w:w="1691" w:type="dxa"/>
            <w:shd w:val="clear" w:color="auto" w:fill="auto"/>
          </w:tcPr>
          <w:p w14:paraId="3D4FDCE1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16E326D9" w14:textId="77777777" w:rsidTr="00C65548">
        <w:trPr>
          <w:trHeight w:val="241"/>
        </w:trPr>
        <w:tc>
          <w:tcPr>
            <w:tcW w:w="4976" w:type="dxa"/>
            <w:shd w:val="clear" w:color="auto" w:fill="auto"/>
          </w:tcPr>
          <w:p w14:paraId="22711FE7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N°11 à 25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1B6DC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2 500,00 €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0FCE0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2 500,00 €</w:t>
            </w:r>
          </w:p>
        </w:tc>
        <w:tc>
          <w:tcPr>
            <w:tcW w:w="1691" w:type="dxa"/>
            <w:shd w:val="clear" w:color="auto" w:fill="auto"/>
          </w:tcPr>
          <w:p w14:paraId="1061E6E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52283AF2" w14:textId="77777777" w:rsidTr="00C65548">
        <w:trPr>
          <w:trHeight w:val="242"/>
        </w:trPr>
        <w:tc>
          <w:tcPr>
            <w:tcW w:w="4976" w:type="dxa"/>
            <w:shd w:val="clear" w:color="auto" w:fill="auto"/>
          </w:tcPr>
          <w:p w14:paraId="235615E5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N°26 à 50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2BB7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1 700,00 €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EDD28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1 700,00 €</w:t>
            </w:r>
          </w:p>
        </w:tc>
        <w:tc>
          <w:tcPr>
            <w:tcW w:w="1691" w:type="dxa"/>
            <w:shd w:val="clear" w:color="auto" w:fill="auto"/>
          </w:tcPr>
          <w:p w14:paraId="50E73D51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ind w:right="73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2B5FDE07" w14:textId="77777777" w:rsidTr="00C65548">
        <w:trPr>
          <w:trHeight w:val="244"/>
        </w:trPr>
        <w:tc>
          <w:tcPr>
            <w:tcW w:w="4976" w:type="dxa"/>
            <w:shd w:val="clear" w:color="auto" w:fill="auto"/>
          </w:tcPr>
          <w:p w14:paraId="6C6A2CAE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N°51 à 100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F61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1 400,00 €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D92F8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1 400,00 €</w:t>
            </w:r>
          </w:p>
        </w:tc>
        <w:tc>
          <w:tcPr>
            <w:tcW w:w="1691" w:type="dxa"/>
            <w:shd w:val="clear" w:color="auto" w:fill="auto"/>
          </w:tcPr>
          <w:p w14:paraId="4A6BF9ED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0E392B59" w14:textId="77777777" w:rsidTr="00C65548">
        <w:trPr>
          <w:trHeight w:val="244"/>
        </w:trPr>
        <w:tc>
          <w:tcPr>
            <w:tcW w:w="4976" w:type="dxa"/>
            <w:shd w:val="clear" w:color="auto" w:fill="auto"/>
          </w:tcPr>
          <w:p w14:paraId="17D57FB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10"/>
                <w:sz w:val="20"/>
                <w:lang w:val="en-US" w:eastAsia="en-US" w:bidi="fr-FR"/>
              </w:rPr>
              <w:t>N°101 à 300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9320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1 000,00 €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6384D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1 000,00 €</w:t>
            </w:r>
          </w:p>
        </w:tc>
        <w:tc>
          <w:tcPr>
            <w:tcW w:w="1691" w:type="dxa"/>
            <w:shd w:val="clear" w:color="auto" w:fill="auto"/>
          </w:tcPr>
          <w:p w14:paraId="426A973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145A1430" w14:textId="77777777" w:rsidTr="00C65548">
        <w:trPr>
          <w:trHeight w:val="244"/>
        </w:trPr>
        <w:tc>
          <w:tcPr>
            <w:tcW w:w="4976" w:type="dxa"/>
            <w:shd w:val="clear" w:color="auto" w:fill="auto"/>
          </w:tcPr>
          <w:p w14:paraId="4240B88B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N°301 à 1000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83B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550,00 €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DC77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550,00 €</w:t>
            </w:r>
          </w:p>
        </w:tc>
        <w:tc>
          <w:tcPr>
            <w:tcW w:w="1691" w:type="dxa"/>
            <w:shd w:val="clear" w:color="auto" w:fill="auto"/>
          </w:tcPr>
          <w:p w14:paraId="30890A3A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495E6596" w14:textId="77777777" w:rsidTr="00C65548">
        <w:trPr>
          <w:trHeight w:val="241"/>
        </w:trPr>
        <w:tc>
          <w:tcPr>
            <w:tcW w:w="4976" w:type="dxa"/>
            <w:shd w:val="clear" w:color="auto" w:fill="auto"/>
          </w:tcPr>
          <w:p w14:paraId="5EC522FE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eastAsia="en-US" w:bidi="fr-FR"/>
              </w:rPr>
            </w:pPr>
            <w:proofErr w:type="gramStart"/>
            <w:r w:rsidRPr="00B94AA9">
              <w:rPr>
                <w:rFonts w:ascii="Verdana" w:eastAsia="Verdana" w:hAnsi="Verdana" w:cs="Verdana"/>
                <w:b/>
                <w:sz w:val="20"/>
                <w:lang w:eastAsia="en-US" w:bidi="fr-FR"/>
              </w:rPr>
              <w:t>classés</w:t>
            </w:r>
            <w:proofErr w:type="gramEnd"/>
            <w:r w:rsidRPr="00B94AA9">
              <w:rPr>
                <w:rFonts w:ascii="Verdana" w:eastAsia="Verdana" w:hAnsi="Verdana" w:cs="Verdana"/>
                <w:b/>
                <w:sz w:val="20"/>
                <w:lang w:eastAsia="en-US" w:bidi="fr-FR"/>
              </w:rPr>
              <w:t xml:space="preserve"> 19 et plus (sauf joueurs numérotés)</w:t>
            </w:r>
          </w:p>
        </w:tc>
        <w:tc>
          <w:tcPr>
            <w:tcW w:w="1271" w:type="dxa"/>
            <w:shd w:val="clear" w:color="auto" w:fill="auto"/>
          </w:tcPr>
          <w:p w14:paraId="4BDC54E5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lang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eastAsia="en-US" w:bidi="fr-FR"/>
              </w:rPr>
              <w:t>215,00€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1C13D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644F182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215,00€</w:t>
            </w:r>
          </w:p>
        </w:tc>
      </w:tr>
      <w:tr w:rsidR="00DC2FE5" w:rsidRPr="00B94AA9" w14:paraId="7F68255F" w14:textId="77777777" w:rsidTr="00C65548">
        <w:trPr>
          <w:trHeight w:val="241"/>
        </w:trPr>
        <w:tc>
          <w:tcPr>
            <w:tcW w:w="4976" w:type="dxa"/>
            <w:shd w:val="clear" w:color="auto" w:fill="auto"/>
          </w:tcPr>
          <w:p w14:paraId="456C0807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17 et 18</w:t>
            </w:r>
          </w:p>
        </w:tc>
        <w:tc>
          <w:tcPr>
            <w:tcW w:w="1271" w:type="dxa"/>
            <w:shd w:val="clear" w:color="auto" w:fill="auto"/>
          </w:tcPr>
          <w:p w14:paraId="5C7CDAE5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190,00€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661AD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6D3E058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190,00€</w:t>
            </w:r>
          </w:p>
        </w:tc>
      </w:tr>
      <w:tr w:rsidR="00DC2FE5" w:rsidRPr="00B94AA9" w14:paraId="73444FDD" w14:textId="77777777" w:rsidTr="00C65548">
        <w:trPr>
          <w:trHeight w:val="468"/>
        </w:trPr>
        <w:tc>
          <w:tcPr>
            <w:tcW w:w="4976" w:type="dxa"/>
            <w:shd w:val="clear" w:color="auto" w:fill="auto"/>
          </w:tcPr>
          <w:p w14:paraId="596EB967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15 et 16</w:t>
            </w:r>
          </w:p>
        </w:tc>
        <w:tc>
          <w:tcPr>
            <w:tcW w:w="1271" w:type="dxa"/>
            <w:shd w:val="clear" w:color="auto" w:fill="auto"/>
          </w:tcPr>
          <w:p w14:paraId="07CB830E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105,00€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F7360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3FA9E1B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105,00€</w:t>
            </w:r>
          </w:p>
        </w:tc>
      </w:tr>
      <w:tr w:rsidR="00DC2FE5" w:rsidRPr="00B94AA9" w14:paraId="05049F33" w14:textId="77777777" w:rsidTr="00C65548">
        <w:trPr>
          <w:trHeight w:val="328"/>
        </w:trPr>
        <w:tc>
          <w:tcPr>
            <w:tcW w:w="4976" w:type="dxa"/>
            <w:shd w:val="clear" w:color="auto" w:fill="auto"/>
          </w:tcPr>
          <w:p w14:paraId="1EB8C833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13 et 14</w:t>
            </w:r>
          </w:p>
        </w:tc>
        <w:tc>
          <w:tcPr>
            <w:tcW w:w="1271" w:type="dxa"/>
            <w:shd w:val="clear" w:color="auto" w:fill="auto"/>
          </w:tcPr>
          <w:p w14:paraId="31E50A3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90,00€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4E673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2EC98BCA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9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90,00€</w:t>
            </w:r>
          </w:p>
        </w:tc>
      </w:tr>
      <w:tr w:rsidR="00DC2FE5" w:rsidRPr="00B94AA9" w14:paraId="17C6916E" w14:textId="77777777" w:rsidTr="00C65548">
        <w:trPr>
          <w:trHeight w:val="231"/>
        </w:trPr>
        <w:tc>
          <w:tcPr>
            <w:tcW w:w="4976" w:type="dxa"/>
            <w:shd w:val="clear" w:color="auto" w:fill="auto"/>
          </w:tcPr>
          <w:p w14:paraId="1D5C20B3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10 à 12</w:t>
            </w:r>
          </w:p>
        </w:tc>
        <w:tc>
          <w:tcPr>
            <w:tcW w:w="1271" w:type="dxa"/>
            <w:shd w:val="clear" w:color="auto" w:fill="auto"/>
          </w:tcPr>
          <w:p w14:paraId="725F3D34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9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65,00€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ED5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268D5A1B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65,00€</w:t>
            </w:r>
          </w:p>
        </w:tc>
      </w:tr>
      <w:tr w:rsidR="00DC2FE5" w:rsidRPr="00B94AA9" w14:paraId="77409072" w14:textId="77777777" w:rsidTr="00C65548">
        <w:trPr>
          <w:trHeight w:val="242"/>
        </w:trPr>
        <w:tc>
          <w:tcPr>
            <w:tcW w:w="4976" w:type="dxa"/>
            <w:shd w:val="clear" w:color="auto" w:fill="auto"/>
          </w:tcPr>
          <w:p w14:paraId="37C5F7B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9 et </w:t>
            </w: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moins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40BCD74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55,00€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BE104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2214139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55,00€</w:t>
            </w:r>
          </w:p>
        </w:tc>
      </w:tr>
      <w:tr w:rsidR="00DC2FE5" w:rsidRPr="00B94AA9" w14:paraId="27FF4D1E" w14:textId="77777777" w:rsidTr="00C65548">
        <w:trPr>
          <w:trHeight w:val="241"/>
        </w:trPr>
        <w:tc>
          <w:tcPr>
            <w:tcW w:w="4976" w:type="dxa"/>
            <w:shd w:val="clear" w:color="auto" w:fill="auto"/>
          </w:tcPr>
          <w:p w14:paraId="02F26AA4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" w:line="240" w:lineRule="auto"/>
              <w:ind w:right="1412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sz w:val="20"/>
                <w:u w:val="single"/>
                <w:lang w:val="en-US" w:eastAsia="en-US" w:bidi="fr-FR"/>
              </w:rPr>
              <w:t>DAMES</w:t>
            </w:r>
          </w:p>
        </w:tc>
        <w:tc>
          <w:tcPr>
            <w:tcW w:w="1271" w:type="dxa"/>
            <w:shd w:val="clear" w:color="auto" w:fill="auto"/>
          </w:tcPr>
          <w:p w14:paraId="28F1C78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</w:p>
        </w:tc>
        <w:tc>
          <w:tcPr>
            <w:tcW w:w="1417" w:type="dxa"/>
            <w:shd w:val="clear" w:color="auto" w:fill="auto"/>
          </w:tcPr>
          <w:p w14:paraId="5E817258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</w:p>
        </w:tc>
        <w:tc>
          <w:tcPr>
            <w:tcW w:w="1691" w:type="dxa"/>
            <w:shd w:val="clear" w:color="auto" w:fill="auto"/>
          </w:tcPr>
          <w:p w14:paraId="270C900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</w:p>
        </w:tc>
      </w:tr>
      <w:tr w:rsidR="00DC2FE5" w:rsidRPr="00B94AA9" w14:paraId="7A3C81B0" w14:textId="77777777" w:rsidTr="00C65548">
        <w:trPr>
          <w:trHeight w:val="242"/>
        </w:trPr>
        <w:tc>
          <w:tcPr>
            <w:tcW w:w="4976" w:type="dxa"/>
            <w:shd w:val="clear" w:color="auto" w:fill="auto"/>
          </w:tcPr>
          <w:p w14:paraId="083E3E2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8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10"/>
                <w:sz w:val="20"/>
                <w:lang w:val="en-US" w:eastAsia="en-US" w:bidi="fr-FR"/>
              </w:rPr>
              <w:t>N°1 à 10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4531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1 900,00 €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44DC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1 900,00 €</w:t>
            </w:r>
          </w:p>
        </w:tc>
        <w:tc>
          <w:tcPr>
            <w:tcW w:w="1691" w:type="dxa"/>
            <w:shd w:val="clear" w:color="auto" w:fill="auto"/>
          </w:tcPr>
          <w:p w14:paraId="0D39B75F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7D6EB7F8" w14:textId="77777777" w:rsidTr="00C65548">
        <w:trPr>
          <w:trHeight w:val="242"/>
        </w:trPr>
        <w:tc>
          <w:tcPr>
            <w:tcW w:w="4976" w:type="dxa"/>
            <w:shd w:val="clear" w:color="auto" w:fill="auto"/>
          </w:tcPr>
          <w:p w14:paraId="7E483665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N°11 à 25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BAB77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1 300,00 €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DC7EC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1 300,00 €</w:t>
            </w:r>
          </w:p>
        </w:tc>
        <w:tc>
          <w:tcPr>
            <w:tcW w:w="1691" w:type="dxa"/>
            <w:shd w:val="clear" w:color="auto" w:fill="auto"/>
          </w:tcPr>
          <w:p w14:paraId="177BA4D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ind w:right="73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09FCDF99" w14:textId="77777777" w:rsidTr="00C65548">
        <w:trPr>
          <w:trHeight w:val="242"/>
        </w:trPr>
        <w:tc>
          <w:tcPr>
            <w:tcW w:w="4976" w:type="dxa"/>
            <w:shd w:val="clear" w:color="auto" w:fill="auto"/>
          </w:tcPr>
          <w:p w14:paraId="1B94A154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N°26 à 50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DCD4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1 150,00 €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94515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1 150,00 €</w:t>
            </w:r>
          </w:p>
        </w:tc>
        <w:tc>
          <w:tcPr>
            <w:tcW w:w="1691" w:type="dxa"/>
            <w:shd w:val="clear" w:color="auto" w:fill="auto"/>
          </w:tcPr>
          <w:p w14:paraId="7C9C0F1E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2B54A130" w14:textId="77777777" w:rsidTr="00C65548">
        <w:trPr>
          <w:trHeight w:val="241"/>
        </w:trPr>
        <w:tc>
          <w:tcPr>
            <w:tcW w:w="4976" w:type="dxa"/>
            <w:shd w:val="clear" w:color="auto" w:fill="auto"/>
          </w:tcPr>
          <w:p w14:paraId="451AA110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05"/>
                <w:sz w:val="20"/>
                <w:lang w:val="en-US" w:eastAsia="en-US" w:bidi="fr-FR"/>
              </w:rPr>
              <w:t>N°51 à 100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1AA4C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1 000,00 €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EE40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1 000,00 €</w:t>
            </w:r>
          </w:p>
        </w:tc>
        <w:tc>
          <w:tcPr>
            <w:tcW w:w="1691" w:type="dxa"/>
            <w:shd w:val="clear" w:color="auto" w:fill="auto"/>
          </w:tcPr>
          <w:p w14:paraId="684E9FC8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12166510" w14:textId="77777777" w:rsidTr="00C65548">
        <w:trPr>
          <w:trHeight w:val="241"/>
        </w:trPr>
        <w:tc>
          <w:tcPr>
            <w:tcW w:w="4976" w:type="dxa"/>
            <w:shd w:val="clear" w:color="auto" w:fill="auto"/>
          </w:tcPr>
          <w:p w14:paraId="68B866A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b/>
                <w:w w:val="110"/>
                <w:sz w:val="20"/>
                <w:lang w:val="en-US" w:eastAsia="en-US" w:bidi="fr-FR"/>
              </w:rPr>
              <w:t>N°101 à 300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6378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550,00 €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CD3EB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550,00 €</w:t>
            </w:r>
          </w:p>
        </w:tc>
        <w:tc>
          <w:tcPr>
            <w:tcW w:w="1691" w:type="dxa"/>
            <w:shd w:val="clear" w:color="auto" w:fill="auto"/>
          </w:tcPr>
          <w:p w14:paraId="69EBB1F1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/</w:t>
            </w:r>
          </w:p>
        </w:tc>
      </w:tr>
      <w:tr w:rsidR="00DC2FE5" w:rsidRPr="00B94AA9" w14:paraId="267C8FF6" w14:textId="77777777" w:rsidTr="00C65548">
        <w:trPr>
          <w:trHeight w:val="244"/>
        </w:trPr>
        <w:tc>
          <w:tcPr>
            <w:tcW w:w="4976" w:type="dxa"/>
            <w:shd w:val="clear" w:color="auto" w:fill="auto"/>
          </w:tcPr>
          <w:p w14:paraId="002FC99E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left="275"/>
              <w:rPr>
                <w:rFonts w:ascii="Verdana" w:eastAsia="Verdana" w:hAnsi="Verdana" w:cs="Verdana"/>
                <w:b/>
                <w:sz w:val="20"/>
                <w:lang w:eastAsia="en-US" w:bidi="fr-FR"/>
              </w:rPr>
            </w:pPr>
            <w:proofErr w:type="gramStart"/>
            <w:r w:rsidRPr="00B94AA9">
              <w:rPr>
                <w:rFonts w:ascii="Verdana" w:eastAsia="Verdana" w:hAnsi="Verdana" w:cs="Verdana"/>
                <w:b/>
                <w:sz w:val="20"/>
                <w:lang w:eastAsia="en-US" w:bidi="fr-FR"/>
              </w:rPr>
              <w:t>classées</w:t>
            </w:r>
            <w:proofErr w:type="gramEnd"/>
            <w:r w:rsidRPr="00B94AA9">
              <w:rPr>
                <w:rFonts w:ascii="Verdana" w:eastAsia="Verdana" w:hAnsi="Verdana" w:cs="Verdana"/>
                <w:b/>
                <w:sz w:val="20"/>
                <w:lang w:eastAsia="en-US" w:bidi="fr-FR"/>
              </w:rPr>
              <w:t xml:space="preserve"> 15 et plus (sauf joueuses numérotées)</w:t>
            </w:r>
          </w:p>
        </w:tc>
        <w:tc>
          <w:tcPr>
            <w:tcW w:w="1271" w:type="dxa"/>
            <w:shd w:val="clear" w:color="auto" w:fill="auto"/>
          </w:tcPr>
          <w:p w14:paraId="44566BB8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eastAsia="en-US" w:bidi="fr-FR"/>
              </w:rPr>
              <w:t>105,00€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F49F6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42753B9B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105,00€</w:t>
            </w:r>
          </w:p>
        </w:tc>
      </w:tr>
      <w:tr w:rsidR="00DC2FE5" w:rsidRPr="00B94AA9" w14:paraId="1513F857" w14:textId="77777777" w:rsidTr="00C65548">
        <w:trPr>
          <w:trHeight w:val="242"/>
        </w:trPr>
        <w:tc>
          <w:tcPr>
            <w:tcW w:w="4976" w:type="dxa"/>
            <w:shd w:val="clear" w:color="auto" w:fill="auto"/>
          </w:tcPr>
          <w:p w14:paraId="13ABA45D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classées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13 et 14</w:t>
            </w:r>
          </w:p>
        </w:tc>
        <w:tc>
          <w:tcPr>
            <w:tcW w:w="1271" w:type="dxa"/>
            <w:shd w:val="clear" w:color="auto" w:fill="auto"/>
          </w:tcPr>
          <w:p w14:paraId="3ACD4F04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90,00€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5D0E03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19EF86D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3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90,00€</w:t>
            </w:r>
          </w:p>
        </w:tc>
      </w:tr>
      <w:tr w:rsidR="00DC2FE5" w:rsidRPr="00B94AA9" w14:paraId="1EDB214A" w14:textId="77777777" w:rsidTr="00C65548">
        <w:trPr>
          <w:trHeight w:val="241"/>
        </w:trPr>
        <w:tc>
          <w:tcPr>
            <w:tcW w:w="4976" w:type="dxa"/>
            <w:shd w:val="clear" w:color="auto" w:fill="auto"/>
          </w:tcPr>
          <w:p w14:paraId="3A2AD11C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18"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classées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10 à 12</w:t>
            </w:r>
          </w:p>
        </w:tc>
        <w:tc>
          <w:tcPr>
            <w:tcW w:w="1271" w:type="dxa"/>
            <w:shd w:val="clear" w:color="auto" w:fill="auto"/>
          </w:tcPr>
          <w:p w14:paraId="17A4FF28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65,00€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D6F2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5CFE3243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0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65,00€</w:t>
            </w:r>
          </w:p>
        </w:tc>
      </w:tr>
      <w:tr w:rsidR="00DC2FE5" w:rsidRPr="00B94AA9" w14:paraId="3BB282BC" w14:textId="77777777" w:rsidTr="00C65548">
        <w:trPr>
          <w:trHeight w:val="481"/>
        </w:trPr>
        <w:tc>
          <w:tcPr>
            <w:tcW w:w="4976" w:type="dxa"/>
            <w:shd w:val="clear" w:color="auto" w:fill="auto"/>
          </w:tcPr>
          <w:p w14:paraId="5798CB67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ind w:left="275"/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</w:pP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classées</w:t>
            </w:r>
            <w:proofErr w:type="spellEnd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 xml:space="preserve"> 9 et </w:t>
            </w:r>
            <w:proofErr w:type="spellStart"/>
            <w:r w:rsidRPr="00B94AA9">
              <w:rPr>
                <w:rFonts w:ascii="Verdana" w:eastAsia="Verdana" w:hAnsi="Verdana" w:cs="Verdana"/>
                <w:b/>
                <w:sz w:val="20"/>
                <w:lang w:val="en-US" w:eastAsia="en-US" w:bidi="fr-FR"/>
              </w:rPr>
              <w:t>moins</w:t>
            </w:r>
            <w:proofErr w:type="spellEnd"/>
          </w:p>
        </w:tc>
        <w:tc>
          <w:tcPr>
            <w:tcW w:w="1271" w:type="dxa"/>
            <w:shd w:val="clear" w:color="auto" w:fill="auto"/>
          </w:tcPr>
          <w:p w14:paraId="1BC01F1D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55,00€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65634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ind w:right="50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/>
                <w:sz w:val="20"/>
                <w:lang w:bidi="fr-FR"/>
              </w:rPr>
              <w:t>0,00 €</w:t>
            </w:r>
          </w:p>
        </w:tc>
        <w:tc>
          <w:tcPr>
            <w:tcW w:w="1691" w:type="dxa"/>
            <w:shd w:val="clear" w:color="auto" w:fill="auto"/>
          </w:tcPr>
          <w:p w14:paraId="3AD5EB59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before="22" w:line="240" w:lineRule="auto"/>
              <w:jc w:val="center"/>
              <w:rPr>
                <w:rFonts w:ascii="Verdana" w:eastAsia="Verdana" w:hAnsi="Verdana" w:cs="Verdana"/>
                <w:sz w:val="20"/>
                <w:lang w:val="en-US" w:eastAsia="en-US" w:bidi="fr-FR"/>
              </w:rPr>
            </w:pPr>
            <w:r w:rsidRPr="00B94AA9">
              <w:rPr>
                <w:rFonts w:ascii="Verdana" w:eastAsia="Verdana" w:hAnsi="Verdana" w:cs="Verdana"/>
                <w:sz w:val="20"/>
                <w:lang w:val="en-US" w:eastAsia="en-US" w:bidi="fr-FR"/>
              </w:rPr>
              <w:t>55,00€</w:t>
            </w:r>
          </w:p>
        </w:tc>
      </w:tr>
      <w:tr w:rsidR="00DC2FE5" w:rsidRPr="00B94AA9" w14:paraId="6E4C65CC" w14:textId="77777777" w:rsidTr="00C65548">
        <w:trPr>
          <w:trHeight w:val="481"/>
        </w:trPr>
        <w:tc>
          <w:tcPr>
            <w:tcW w:w="9355" w:type="dxa"/>
            <w:gridSpan w:val="4"/>
            <w:shd w:val="clear" w:color="auto" w:fill="auto"/>
          </w:tcPr>
          <w:p w14:paraId="4A4E3220" w14:textId="09432105" w:rsidR="00DC2FE5" w:rsidRPr="00B94AA9" w:rsidRDefault="00DC2FE5" w:rsidP="00AA448A">
            <w:pPr>
              <w:widowControl w:val="0"/>
              <w:tabs>
                <w:tab w:val="left" w:pos="3203"/>
              </w:tabs>
              <w:autoSpaceDE w:val="0"/>
              <w:autoSpaceDN w:val="0"/>
              <w:spacing w:before="45" w:line="240" w:lineRule="auto"/>
              <w:rPr>
                <w:rFonts w:ascii="Verdana" w:eastAsia="Calibri" w:hAnsi="Verdana" w:cs="Times New Roman"/>
                <w:b/>
                <w:sz w:val="20"/>
                <w:lang w:eastAsia="en-US"/>
              </w:rPr>
            </w:pPr>
            <w:r w:rsidRPr="00B94AA9">
              <w:rPr>
                <w:rFonts w:ascii="Verdana" w:eastAsia="Calibri" w:hAnsi="Verdana" w:cs="Times New Roman"/>
                <w:i/>
                <w:sz w:val="20"/>
                <w:lang w:eastAsia="en-US"/>
              </w:rPr>
              <w:t>Etablir</w:t>
            </w:r>
            <w:r w:rsidRPr="00B94AA9">
              <w:rPr>
                <w:rFonts w:ascii="Verdana" w:eastAsia="Calibri" w:hAnsi="Verdana" w:cs="Times New Roman"/>
                <w:i/>
                <w:spacing w:val="-3"/>
                <w:sz w:val="20"/>
                <w:lang w:eastAsia="en-US"/>
              </w:rPr>
              <w:t xml:space="preserve"> </w:t>
            </w:r>
            <w:r w:rsidRPr="00B94AA9">
              <w:rPr>
                <w:rFonts w:ascii="Verdana" w:eastAsia="Calibri" w:hAnsi="Verdana" w:cs="Times New Roman"/>
                <w:i/>
                <w:sz w:val="20"/>
                <w:lang w:eastAsia="en-US"/>
              </w:rPr>
              <w:t>le</w:t>
            </w:r>
            <w:r w:rsidRPr="00B94AA9">
              <w:rPr>
                <w:rFonts w:ascii="Verdana" w:eastAsia="Calibri" w:hAnsi="Verdana" w:cs="Times New Roman"/>
                <w:i/>
                <w:spacing w:val="-7"/>
                <w:sz w:val="20"/>
                <w:lang w:eastAsia="en-US"/>
              </w:rPr>
              <w:t xml:space="preserve"> </w:t>
            </w:r>
            <w:r w:rsidRPr="00B94AA9">
              <w:rPr>
                <w:rFonts w:ascii="Verdana" w:eastAsia="Calibri" w:hAnsi="Verdana" w:cs="Times New Roman"/>
                <w:i/>
                <w:sz w:val="20"/>
                <w:lang w:eastAsia="en-US"/>
              </w:rPr>
              <w:t xml:space="preserve">chèque </w:t>
            </w:r>
            <w:r w:rsidRPr="00B94AA9">
              <w:rPr>
                <w:rFonts w:ascii="Verdana" w:eastAsia="Calibri" w:hAnsi="Verdana" w:cs="Times New Roman"/>
                <w:sz w:val="20"/>
                <w:lang w:eastAsia="en-US"/>
              </w:rPr>
              <w:t>à l’ordre</w:t>
            </w:r>
            <w:r w:rsidRPr="00B94AA9">
              <w:rPr>
                <w:rFonts w:ascii="Verdana" w:eastAsia="Calibri" w:hAnsi="Verdana" w:cs="Times New Roman"/>
                <w:spacing w:val="-3"/>
                <w:sz w:val="20"/>
                <w:lang w:eastAsia="en-US"/>
              </w:rPr>
              <w:t xml:space="preserve"> </w:t>
            </w:r>
            <w:r w:rsidRPr="00B94AA9">
              <w:rPr>
                <w:rFonts w:ascii="Verdana" w:eastAsia="Calibri" w:hAnsi="Verdana" w:cs="Times New Roman"/>
                <w:sz w:val="20"/>
                <w:lang w:eastAsia="en-US"/>
              </w:rPr>
              <w:t xml:space="preserve">de </w:t>
            </w:r>
            <w:r w:rsidR="00C65548" w:rsidRPr="00B94AA9">
              <w:rPr>
                <w:rFonts w:ascii="Verdana" w:eastAsia="Calibri" w:hAnsi="Verdana" w:cs="Times New Roman"/>
                <w:b/>
                <w:sz w:val="20"/>
                <w:lang w:eastAsia="en-US"/>
              </w:rPr>
              <w:t xml:space="preserve">Ligue </w:t>
            </w:r>
            <w:r w:rsidR="00C65548" w:rsidRPr="00B94AA9">
              <w:rPr>
                <w:rFonts w:ascii="Verdana" w:eastAsia="Calibri" w:hAnsi="Verdana" w:cs="Times New Roman"/>
                <w:b/>
                <w:spacing w:val="-28"/>
                <w:sz w:val="20"/>
                <w:lang w:eastAsia="en-US"/>
              </w:rPr>
              <w:t>Centre</w:t>
            </w:r>
            <w:r w:rsidRPr="00B94AA9">
              <w:rPr>
                <w:rFonts w:ascii="Verdana" w:eastAsia="Calibri" w:hAnsi="Verdana" w:cs="Times New Roman"/>
                <w:b/>
                <w:sz w:val="20"/>
                <w:lang w:eastAsia="en-US"/>
              </w:rPr>
              <w:t>-Val de Loire</w:t>
            </w:r>
            <w:r w:rsidRPr="00B94AA9">
              <w:rPr>
                <w:rFonts w:ascii="Verdana" w:eastAsia="Calibri" w:hAnsi="Verdana" w:cs="Times New Roman"/>
                <w:b/>
                <w:spacing w:val="-5"/>
                <w:sz w:val="20"/>
                <w:lang w:eastAsia="en-US"/>
              </w:rPr>
              <w:t xml:space="preserve"> </w:t>
            </w:r>
            <w:r w:rsidRPr="00B94AA9">
              <w:rPr>
                <w:rFonts w:ascii="Verdana" w:eastAsia="Calibri" w:hAnsi="Verdana" w:cs="Times New Roman"/>
                <w:b/>
                <w:sz w:val="20"/>
                <w:lang w:eastAsia="en-US"/>
              </w:rPr>
              <w:t xml:space="preserve">Tennis de Table </w:t>
            </w:r>
          </w:p>
          <w:p w14:paraId="34E5C892" w14:textId="77777777" w:rsidR="00DC2FE5" w:rsidRPr="00B94AA9" w:rsidRDefault="00DC2FE5" w:rsidP="00AA448A">
            <w:pPr>
              <w:widowControl w:val="0"/>
              <w:autoSpaceDE w:val="0"/>
              <w:autoSpaceDN w:val="0"/>
              <w:spacing w:line="240" w:lineRule="auto"/>
              <w:rPr>
                <w:rFonts w:ascii="Verdana" w:eastAsia="Verdana" w:hAnsi="Verdana" w:cs="Verdana"/>
                <w:b/>
                <w:sz w:val="20"/>
                <w:lang w:eastAsia="en-US" w:bidi="fr-FR"/>
              </w:rPr>
            </w:pPr>
            <w:r w:rsidRPr="00B94AA9">
              <w:rPr>
                <w:rFonts w:ascii="Verdana" w:eastAsia="Verdana" w:hAnsi="Verdana" w:cs="Verdana"/>
                <w:i/>
                <w:sz w:val="20"/>
                <w:u w:val="single"/>
                <w:lang w:eastAsia="en-US" w:bidi="fr-FR"/>
              </w:rPr>
              <w:t xml:space="preserve">Envoyer le chèque à l’adresse suivante :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Ligue</w:t>
            </w:r>
            <w:r w:rsidRPr="00B94AA9">
              <w:rPr>
                <w:rFonts w:ascii="Verdana" w:eastAsia="Verdana" w:hAnsi="Verdana" w:cs="Verdana"/>
                <w:spacing w:val="-8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Centre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–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Val</w:t>
            </w:r>
            <w:r w:rsidRPr="00B94AA9">
              <w:rPr>
                <w:rFonts w:ascii="Verdana" w:eastAsia="Verdana" w:hAnsi="Verdana" w:cs="Verdana"/>
                <w:spacing w:val="-8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de</w:t>
            </w:r>
            <w:r w:rsidRPr="00B94AA9">
              <w:rPr>
                <w:rFonts w:ascii="Verdana" w:eastAsia="Verdana" w:hAnsi="Verdana" w:cs="Verdana"/>
                <w:spacing w:val="-12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Loire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Tennis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de</w:t>
            </w:r>
            <w:r w:rsidRPr="00B94AA9">
              <w:rPr>
                <w:rFonts w:ascii="Verdana" w:eastAsia="Verdana" w:hAnsi="Verdana" w:cs="Verdana"/>
                <w:spacing w:val="-7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Table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–</w:t>
            </w:r>
            <w:r w:rsidRPr="00B94AA9">
              <w:rPr>
                <w:rFonts w:ascii="Verdana" w:eastAsia="Verdana" w:hAnsi="Verdana" w:cs="Verdana"/>
                <w:spacing w:val="-7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40</w:t>
            </w:r>
            <w:r w:rsidRPr="00B94AA9">
              <w:rPr>
                <w:rFonts w:ascii="Verdana" w:eastAsia="Verdana" w:hAnsi="Verdana" w:cs="Verdana"/>
                <w:spacing w:val="-12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rue</w:t>
            </w:r>
            <w:r w:rsidRPr="00B94AA9">
              <w:rPr>
                <w:rFonts w:ascii="Verdana" w:eastAsia="Verdana" w:hAnsi="Verdana" w:cs="Verdana"/>
                <w:spacing w:val="-7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du</w:t>
            </w:r>
            <w:r w:rsidRPr="00B94AA9">
              <w:rPr>
                <w:rFonts w:ascii="Verdana" w:eastAsia="Verdana" w:hAnsi="Verdana" w:cs="Verdana"/>
                <w:spacing w:val="-12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Général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Leclerc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-</w:t>
            </w:r>
            <w:r w:rsidRPr="00B94AA9">
              <w:rPr>
                <w:rFonts w:ascii="Verdana" w:eastAsia="Verdana" w:hAnsi="Verdana" w:cs="Verdana"/>
                <w:spacing w:val="-13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>41300</w:t>
            </w:r>
            <w:r w:rsidRPr="00B94AA9">
              <w:rPr>
                <w:rFonts w:ascii="Verdana" w:eastAsia="Verdana" w:hAnsi="Verdana" w:cs="Verdana"/>
                <w:spacing w:val="-10"/>
                <w:w w:val="105"/>
                <w:sz w:val="20"/>
                <w:lang w:eastAsia="en-US" w:bidi="fr-FR"/>
              </w:rPr>
              <w:t xml:space="preserve"> </w:t>
            </w:r>
            <w:r w:rsidRPr="00B94AA9">
              <w:rPr>
                <w:rFonts w:ascii="Verdana" w:eastAsia="Verdana" w:hAnsi="Verdana" w:cs="Verdana"/>
                <w:w w:val="105"/>
                <w:sz w:val="20"/>
                <w:lang w:eastAsia="en-US" w:bidi="fr-FR"/>
              </w:rPr>
              <w:t xml:space="preserve">SALBRIS </w:t>
            </w:r>
          </w:p>
        </w:tc>
      </w:tr>
    </w:tbl>
    <w:p w14:paraId="2A0153D9" w14:textId="32ACEC4F" w:rsidR="00DC2FE5" w:rsidRPr="00C65548" w:rsidRDefault="00DC2FE5" w:rsidP="00DC2FE5">
      <w:pPr>
        <w:widowControl w:val="0"/>
        <w:spacing w:line="240" w:lineRule="auto"/>
        <w:rPr>
          <w:rFonts w:eastAsia="Times New Roman" w:cs="Times New Roman"/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1559"/>
      </w:tblGrid>
      <w:tr w:rsidR="00DD10A0" w:rsidRPr="00B94AA9" w14:paraId="24472CA3" w14:textId="77777777" w:rsidTr="00920E7F">
        <w:tc>
          <w:tcPr>
            <w:tcW w:w="7796" w:type="dxa"/>
            <w:shd w:val="clear" w:color="auto" w:fill="auto"/>
          </w:tcPr>
          <w:p w14:paraId="20EDCD57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b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b/>
                <w:sz w:val="20"/>
                <w:szCs w:val="28"/>
              </w:rPr>
              <w:t>STAGES JEUNES</w:t>
            </w:r>
          </w:p>
        </w:tc>
        <w:tc>
          <w:tcPr>
            <w:tcW w:w="1559" w:type="dxa"/>
            <w:shd w:val="clear" w:color="auto" w:fill="auto"/>
          </w:tcPr>
          <w:p w14:paraId="5DEB3B1A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Ligue</w:t>
            </w:r>
          </w:p>
        </w:tc>
      </w:tr>
      <w:tr w:rsidR="00DD10A0" w:rsidRPr="00B94AA9" w14:paraId="71564690" w14:textId="77777777" w:rsidTr="00920E7F">
        <w:tc>
          <w:tcPr>
            <w:tcW w:w="7796" w:type="dxa"/>
            <w:shd w:val="clear" w:color="auto" w:fill="auto"/>
          </w:tcPr>
          <w:p w14:paraId="59883B09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Pension Complète</w:t>
            </w:r>
          </w:p>
        </w:tc>
        <w:tc>
          <w:tcPr>
            <w:tcW w:w="1559" w:type="dxa"/>
            <w:shd w:val="clear" w:color="auto" w:fill="auto"/>
          </w:tcPr>
          <w:p w14:paraId="5A4DAF98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45,0</w:t>
            </w:r>
            <w:r w:rsidRPr="00B94AA9">
              <w:rPr>
                <w:rFonts w:ascii="Verdana" w:eastAsia="Times New Roman" w:hAnsi="Verdana"/>
                <w:sz w:val="20"/>
                <w:szCs w:val="28"/>
              </w:rPr>
              <w:t>0 €</w:t>
            </w:r>
          </w:p>
        </w:tc>
      </w:tr>
      <w:tr w:rsidR="00DD10A0" w:rsidRPr="00B94AA9" w14:paraId="308939D9" w14:textId="77777777" w:rsidTr="00920E7F">
        <w:tc>
          <w:tcPr>
            <w:tcW w:w="7796" w:type="dxa"/>
            <w:shd w:val="clear" w:color="auto" w:fill="auto"/>
          </w:tcPr>
          <w:p w14:paraId="15DDF52E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Demi-pension</w:t>
            </w:r>
          </w:p>
        </w:tc>
        <w:tc>
          <w:tcPr>
            <w:tcW w:w="1559" w:type="dxa"/>
            <w:shd w:val="clear" w:color="auto" w:fill="auto"/>
          </w:tcPr>
          <w:p w14:paraId="7F13AAB7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30</w:t>
            </w:r>
            <w:r w:rsidRPr="00B94AA9">
              <w:rPr>
                <w:rFonts w:ascii="Verdana" w:eastAsia="Times New Roman" w:hAnsi="Verdana"/>
                <w:sz w:val="20"/>
                <w:szCs w:val="28"/>
              </w:rPr>
              <w:t>,00 €</w:t>
            </w:r>
          </w:p>
        </w:tc>
      </w:tr>
      <w:tr w:rsidR="00DD10A0" w:rsidRPr="00B94AA9" w14:paraId="0EFB8B3C" w14:textId="77777777" w:rsidTr="00920E7F">
        <w:tc>
          <w:tcPr>
            <w:tcW w:w="7796" w:type="dxa"/>
            <w:shd w:val="clear" w:color="auto" w:fill="auto"/>
          </w:tcPr>
          <w:p w14:paraId="1B7D0DFB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Externat</w:t>
            </w:r>
          </w:p>
        </w:tc>
        <w:tc>
          <w:tcPr>
            <w:tcW w:w="1559" w:type="dxa"/>
            <w:shd w:val="clear" w:color="auto" w:fill="auto"/>
          </w:tcPr>
          <w:p w14:paraId="278E08FD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1</w:t>
            </w:r>
            <w:r>
              <w:rPr>
                <w:rFonts w:ascii="Verdana" w:eastAsia="Times New Roman" w:hAnsi="Verdana"/>
                <w:sz w:val="20"/>
                <w:szCs w:val="28"/>
              </w:rPr>
              <w:t>7</w:t>
            </w:r>
            <w:r w:rsidRPr="00B94AA9">
              <w:rPr>
                <w:rFonts w:ascii="Verdana" w:eastAsia="Times New Roman" w:hAnsi="Verdana"/>
                <w:sz w:val="20"/>
                <w:szCs w:val="28"/>
              </w:rPr>
              <w:t>,</w:t>
            </w:r>
            <w:r>
              <w:rPr>
                <w:rFonts w:ascii="Verdana" w:eastAsia="Times New Roman" w:hAnsi="Verdana"/>
                <w:sz w:val="20"/>
                <w:szCs w:val="28"/>
              </w:rPr>
              <w:t>5</w:t>
            </w:r>
            <w:r w:rsidRPr="00B94AA9">
              <w:rPr>
                <w:rFonts w:ascii="Verdana" w:eastAsia="Times New Roman" w:hAnsi="Verdana"/>
                <w:sz w:val="20"/>
                <w:szCs w:val="28"/>
              </w:rPr>
              <w:t>0 €</w:t>
            </w:r>
          </w:p>
        </w:tc>
      </w:tr>
    </w:tbl>
    <w:p w14:paraId="63192E8C" w14:textId="77777777" w:rsidR="00DD10A0" w:rsidRPr="00B94AA9" w:rsidRDefault="00DD10A0" w:rsidP="00DD10A0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283"/>
        <w:rPr>
          <w:rFonts w:ascii="Verdana" w:eastAsia="Times New Roman" w:hAnsi="Verdana"/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6"/>
        <w:gridCol w:w="1559"/>
      </w:tblGrid>
      <w:tr w:rsidR="00DD10A0" w:rsidRPr="00B94AA9" w14:paraId="3938A84E" w14:textId="77777777" w:rsidTr="00920E7F">
        <w:tc>
          <w:tcPr>
            <w:tcW w:w="7796" w:type="dxa"/>
            <w:shd w:val="clear" w:color="auto" w:fill="auto"/>
          </w:tcPr>
          <w:p w14:paraId="581BA213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b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b/>
                <w:sz w:val="20"/>
                <w:szCs w:val="28"/>
              </w:rPr>
              <w:t>PÔLE</w:t>
            </w:r>
          </w:p>
        </w:tc>
        <w:tc>
          <w:tcPr>
            <w:tcW w:w="1559" w:type="dxa"/>
            <w:shd w:val="clear" w:color="auto" w:fill="auto"/>
          </w:tcPr>
          <w:p w14:paraId="37259E5A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Ligue</w:t>
            </w:r>
          </w:p>
        </w:tc>
      </w:tr>
      <w:tr w:rsidR="00DD10A0" w:rsidRPr="00B94AA9" w14:paraId="1E025B88" w14:textId="77777777" w:rsidTr="00920E7F">
        <w:tc>
          <w:tcPr>
            <w:tcW w:w="7796" w:type="dxa"/>
            <w:shd w:val="clear" w:color="auto" w:fill="auto"/>
          </w:tcPr>
          <w:p w14:paraId="4D9D885C" w14:textId="77777777" w:rsidR="00DD10A0" w:rsidRPr="00AC2E1F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Pôle espoir + section d’excellence sportive</w:t>
            </w:r>
          </w:p>
        </w:tc>
        <w:tc>
          <w:tcPr>
            <w:tcW w:w="1559" w:type="dxa"/>
            <w:shd w:val="clear" w:color="auto" w:fill="auto"/>
          </w:tcPr>
          <w:p w14:paraId="2F850AF6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10</w:t>
            </w:r>
            <w:r w:rsidRPr="00B94AA9">
              <w:rPr>
                <w:rFonts w:ascii="Verdana" w:eastAsia="Times New Roman" w:hAnsi="Verdana"/>
                <w:sz w:val="20"/>
                <w:szCs w:val="28"/>
              </w:rPr>
              <w:t>00,00€</w:t>
            </w:r>
          </w:p>
        </w:tc>
      </w:tr>
      <w:tr w:rsidR="00DD10A0" w:rsidRPr="00B94AA9" w14:paraId="2AD717EC" w14:textId="77777777" w:rsidTr="00920E7F">
        <w:tc>
          <w:tcPr>
            <w:tcW w:w="7796" w:type="dxa"/>
            <w:shd w:val="clear" w:color="auto" w:fill="auto"/>
          </w:tcPr>
          <w:p w14:paraId="5B7E33EA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Section d’excellence sportive lycée</w:t>
            </w:r>
          </w:p>
        </w:tc>
        <w:tc>
          <w:tcPr>
            <w:tcW w:w="1559" w:type="dxa"/>
            <w:shd w:val="clear" w:color="auto" w:fill="auto"/>
          </w:tcPr>
          <w:p w14:paraId="139A8B1A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60</w:t>
            </w:r>
            <w:r w:rsidRPr="00B94AA9">
              <w:rPr>
                <w:rFonts w:ascii="Verdana" w:eastAsia="Times New Roman" w:hAnsi="Verdana"/>
                <w:sz w:val="20"/>
                <w:szCs w:val="28"/>
              </w:rPr>
              <w:t>0,00€</w:t>
            </w:r>
          </w:p>
        </w:tc>
      </w:tr>
      <w:tr w:rsidR="00DD10A0" w:rsidRPr="00B94AA9" w14:paraId="7E951335" w14:textId="77777777" w:rsidTr="00920E7F">
        <w:tc>
          <w:tcPr>
            <w:tcW w:w="7796" w:type="dxa"/>
            <w:shd w:val="clear" w:color="auto" w:fill="auto"/>
          </w:tcPr>
          <w:p w14:paraId="18BD8A69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Lycéens et collégien hors ligue</w:t>
            </w:r>
          </w:p>
        </w:tc>
        <w:tc>
          <w:tcPr>
            <w:tcW w:w="1559" w:type="dxa"/>
            <w:shd w:val="clear" w:color="auto" w:fill="auto"/>
          </w:tcPr>
          <w:p w14:paraId="3A73912C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2000,00€</w:t>
            </w:r>
          </w:p>
        </w:tc>
      </w:tr>
      <w:tr w:rsidR="00DD10A0" w:rsidRPr="00B94AA9" w14:paraId="1BE2FE2A" w14:textId="77777777" w:rsidTr="00920E7F">
        <w:tc>
          <w:tcPr>
            <w:tcW w:w="7796" w:type="dxa"/>
            <w:shd w:val="clear" w:color="auto" w:fill="auto"/>
          </w:tcPr>
          <w:p w14:paraId="380ECA5F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Aides internes collège</w:t>
            </w:r>
          </w:p>
        </w:tc>
        <w:tc>
          <w:tcPr>
            <w:tcW w:w="1559" w:type="dxa"/>
            <w:shd w:val="clear" w:color="auto" w:fill="auto"/>
          </w:tcPr>
          <w:p w14:paraId="2A766A91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300,00€</w:t>
            </w:r>
          </w:p>
        </w:tc>
      </w:tr>
      <w:tr w:rsidR="00DD10A0" w:rsidRPr="00B94AA9" w14:paraId="5A1DFA47" w14:textId="77777777" w:rsidTr="00920E7F">
        <w:tc>
          <w:tcPr>
            <w:tcW w:w="7796" w:type="dxa"/>
            <w:shd w:val="clear" w:color="auto" w:fill="auto"/>
          </w:tcPr>
          <w:p w14:paraId="6E3D61A7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Aides internes lycée</w:t>
            </w:r>
          </w:p>
        </w:tc>
        <w:tc>
          <w:tcPr>
            <w:tcW w:w="1559" w:type="dxa"/>
            <w:shd w:val="clear" w:color="auto" w:fill="auto"/>
          </w:tcPr>
          <w:p w14:paraId="43D8400D" w14:textId="77777777" w:rsidR="00DD10A0" w:rsidRPr="00B94AA9" w:rsidRDefault="00DD10A0" w:rsidP="00920E7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line="240" w:lineRule="auto"/>
              <w:ind w:right="283"/>
              <w:jc w:val="center"/>
              <w:rPr>
                <w:rFonts w:ascii="Verdana" w:eastAsia="Times New Roman" w:hAnsi="Verdana"/>
                <w:sz w:val="20"/>
                <w:szCs w:val="28"/>
              </w:rPr>
            </w:pPr>
            <w:r>
              <w:rPr>
                <w:rFonts w:ascii="Verdana" w:eastAsia="Times New Roman" w:hAnsi="Verdana"/>
                <w:sz w:val="20"/>
                <w:szCs w:val="28"/>
              </w:rPr>
              <w:t>200,00€</w:t>
            </w:r>
          </w:p>
        </w:tc>
      </w:tr>
    </w:tbl>
    <w:p w14:paraId="2EF24FD8" w14:textId="77777777" w:rsidR="00DD10A0" w:rsidRPr="00B94AA9" w:rsidRDefault="00DD10A0" w:rsidP="00DC2FE5">
      <w:pPr>
        <w:widowControl w:val="0"/>
        <w:spacing w:line="240" w:lineRule="auto"/>
        <w:rPr>
          <w:rFonts w:eastAsia="Times New Roman" w:cs="Times New Roman"/>
          <w:vanish/>
          <w:sz w:val="24"/>
          <w:szCs w:val="24"/>
        </w:rPr>
      </w:pPr>
    </w:p>
    <w:p w14:paraId="2F86F2F4" w14:textId="67234664" w:rsidR="00AC2E1F" w:rsidRDefault="00AC2E1F" w:rsidP="00DC2FE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283"/>
        <w:rPr>
          <w:rFonts w:ascii="Verdana" w:eastAsia="Times New Roman" w:hAnsi="Verdana"/>
          <w:b/>
          <w:sz w:val="24"/>
          <w:szCs w:val="24"/>
        </w:rPr>
      </w:pPr>
    </w:p>
    <w:p w14:paraId="4F505CAB" w14:textId="58FFED01" w:rsidR="00AC2E1F" w:rsidRDefault="00AC2E1F" w:rsidP="00DC2FE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283"/>
        <w:rPr>
          <w:rFonts w:ascii="Verdana" w:eastAsia="Times New Roman" w:hAnsi="Verdana"/>
          <w:b/>
          <w:sz w:val="24"/>
          <w:szCs w:val="24"/>
        </w:rPr>
      </w:pPr>
    </w:p>
    <w:p w14:paraId="52E7FF97" w14:textId="29451BF9" w:rsidR="00DD10A0" w:rsidRDefault="00DD10A0" w:rsidP="00DC2FE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283"/>
        <w:rPr>
          <w:rFonts w:ascii="Verdana" w:eastAsia="Times New Roman" w:hAnsi="Verdana"/>
          <w:b/>
          <w:sz w:val="24"/>
          <w:szCs w:val="24"/>
        </w:rPr>
      </w:pPr>
    </w:p>
    <w:tbl>
      <w:tblPr>
        <w:tblpPr w:leftFromText="141" w:rightFromText="141" w:vertAnchor="text" w:horzAnchor="margin" w:tblpY="-53"/>
        <w:tblW w:w="111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6"/>
        <w:gridCol w:w="109"/>
        <w:gridCol w:w="2703"/>
        <w:gridCol w:w="1775"/>
        <w:gridCol w:w="1996"/>
        <w:gridCol w:w="1796"/>
      </w:tblGrid>
      <w:tr w:rsidR="00DD10A0" w:rsidRPr="00B94AA9" w14:paraId="53E71751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B00EBB" w14:textId="67C0B7DF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TARIFS SPORTIF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321133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FFTT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CA8F44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Ligue</w:t>
            </w:r>
          </w:p>
        </w:tc>
      </w:tr>
      <w:tr w:rsidR="00DD10A0" w:rsidRPr="00B94AA9" w14:paraId="7A39F150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7662C1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CHAMPIONNATS PAR EQUIPES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B76845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7F6F5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</w:tr>
      <w:tr w:rsidR="00DD10A0" w:rsidRPr="00B94AA9" w14:paraId="08BB621D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EB81E0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Pro A messieurs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E232EF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4500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,00 €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8DC61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7E2699BF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AFA317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Pro B messieurs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1077CE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300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0,00 €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D0FA7E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0CB060A8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E53CC2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Messieurs N1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58A86E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465,00€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426884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7524B768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8B232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Messieurs N2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90599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420,00€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38ABD5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028E11C3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9D175B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Messieurs N3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95BA3A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380,00€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61770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7803890A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4C12E0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Pro A dames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7CD539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250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0,00 €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0CBEE2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23DC64F1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D3387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Pro B dames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9E954A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200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0,00 €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20A27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183FD3BA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19452B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Dames N1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F77BC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465,00€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213D76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573227FE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AA43B6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Dames N2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F47F5A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420,00€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C65831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53B6C778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50D19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Dames N3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44390C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380,00€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4D4757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center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/</w:t>
            </w:r>
          </w:p>
        </w:tc>
      </w:tr>
      <w:tr w:rsidR="00DD10A0" w:rsidRPr="00B94AA9" w14:paraId="051F4EAB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0F31F8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B94AA9">
              <w:rPr>
                <w:rFonts w:ascii="Verdana" w:eastAsia="Times New Roman" w:hAnsi="Verdana" w:cs="Times New Roman"/>
                <w:sz w:val="20"/>
                <w:szCs w:val="24"/>
              </w:rPr>
              <w:t>Pré-</w:t>
            </w:r>
            <w:proofErr w:type="gramStart"/>
            <w:r w:rsidRPr="00B94AA9">
              <w:rPr>
                <w:rFonts w:ascii="Verdana" w:eastAsia="Times New Roman" w:hAnsi="Verdana" w:cs="Times New Roman"/>
                <w:sz w:val="20"/>
                <w:szCs w:val="24"/>
              </w:rPr>
              <w:t>nationale,R</w:t>
            </w:r>
            <w:proofErr w:type="gramEnd"/>
            <w:r w:rsidRPr="00B94AA9">
              <w:rPr>
                <w:rFonts w:ascii="Verdana" w:eastAsia="Times New Roman" w:hAnsi="Verdana" w:cs="Times New Roman"/>
                <w:sz w:val="20"/>
                <w:szCs w:val="24"/>
              </w:rPr>
              <w:t>1,R2,R3 Masculin</w:t>
            </w:r>
          </w:p>
          <w:p w14:paraId="2FFCB5BC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6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6"/>
              </w:rPr>
              <w:t>50 euros de participation pour l'arbitrage (frais de déplacement des arbitres)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D4C172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0DE537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190,00€</w:t>
            </w:r>
          </w:p>
        </w:tc>
      </w:tr>
      <w:tr w:rsidR="00DD10A0" w:rsidRPr="00B94AA9" w14:paraId="1D6CDF14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19A7E0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Times New Roman" w:hAnsi="Verdana" w:cs="Times New Roman"/>
                <w:sz w:val="20"/>
                <w:szCs w:val="24"/>
              </w:rPr>
            </w:pPr>
            <w:r w:rsidRPr="00B94AA9">
              <w:rPr>
                <w:rFonts w:ascii="Verdana" w:eastAsia="Times New Roman" w:hAnsi="Verdana" w:cs="Times New Roman"/>
                <w:sz w:val="20"/>
                <w:szCs w:val="24"/>
              </w:rPr>
              <w:t>Pré-nationale Dames R1 Dames 80 Euros Engagement + 30 euros de participation pour l'arbitrage (frais de déplacement des arbitres)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4A073A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042785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110,00€</w:t>
            </w:r>
          </w:p>
        </w:tc>
      </w:tr>
      <w:tr w:rsidR="00DD10A0" w:rsidRPr="00B94AA9" w14:paraId="44BD5355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B6B9DC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Finales fédérales par classement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052496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15,00€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451D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 5,00 €</w:t>
            </w:r>
          </w:p>
        </w:tc>
      </w:tr>
      <w:tr w:rsidR="00DD10A0" w:rsidRPr="00B94AA9" w14:paraId="04C721BF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32D000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Tournois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626DF5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2147AA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</w:tr>
      <w:tr w:rsidR="00DD10A0" w:rsidRPr="00B94AA9" w14:paraId="32372E1C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665FD2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International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6E76A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600,00€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98851A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</w:tr>
      <w:tr w:rsidR="00DD10A0" w:rsidRPr="00B94AA9" w14:paraId="19B95DAA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0AA56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National catégorie A (dotation &gt;= 5000€)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C367A0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400,00€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B62C8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D10A0" w:rsidRPr="00B94AA9" w14:paraId="52594831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4AEF69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National catégorie B (dotation &lt; 5000€)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0CF993E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200,00€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7368A03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</w:tr>
      <w:tr w:rsidR="00DD10A0" w:rsidRPr="00B94AA9" w14:paraId="18E6AF3C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63354FF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Caution Résultats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08245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200,00€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25D6B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DD10A0" w:rsidRPr="00B94AA9" w14:paraId="5D0442A0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4DD50B5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6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6"/>
              </w:rPr>
              <w:t>Régional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E2DA3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7FB0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77,00 €</w:t>
            </w:r>
          </w:p>
        </w:tc>
      </w:tr>
      <w:tr w:rsidR="00DD10A0" w:rsidRPr="00B94AA9" w14:paraId="6D528261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7CDD1A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en-US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en-US"/>
              </w:rPr>
              <w:t>CHAMPIONNATS DE FRANCE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AF447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A2CB8" w14:textId="77777777" w:rsidR="00DD10A0" w:rsidRPr="00C65548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en-US"/>
              </w:rPr>
            </w:pPr>
            <w:r w:rsidRPr="00C65548">
              <w:rPr>
                <w:rFonts w:ascii="Verdana" w:eastAsia="Calibri" w:hAnsi="Verdana" w:cs="Times New Roman"/>
                <w:b/>
                <w:bCs/>
                <w:sz w:val="20"/>
                <w:szCs w:val="20"/>
                <w:lang w:eastAsia="en-US"/>
              </w:rPr>
              <w:t>CHAMPIONNATS DE LIGUE</w:t>
            </w:r>
          </w:p>
        </w:tc>
      </w:tr>
      <w:tr w:rsidR="00DD10A0" w:rsidRPr="00B94AA9" w14:paraId="31C95821" w14:textId="77777777" w:rsidTr="00DD10A0">
        <w:trPr>
          <w:gridAfter w:val="1"/>
          <w:wAfter w:w="1840" w:type="dxa"/>
          <w:trHeight w:val="227"/>
        </w:trPr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1160C6E4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Seniors </w:t>
            </w: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8BAD1D9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Simples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15470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Gratuit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12807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5,00€</w:t>
            </w:r>
          </w:p>
        </w:tc>
      </w:tr>
      <w:tr w:rsidR="00DD10A0" w:rsidRPr="00B94AA9" w14:paraId="4BE25E77" w14:textId="77777777" w:rsidTr="00DD10A0">
        <w:trPr>
          <w:gridAfter w:val="1"/>
          <w:wAfter w:w="1840" w:type="dxa"/>
          <w:trHeight w:val="227"/>
        </w:trPr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446BDB0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8E7B84A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Doubles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E74A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Gratuit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6FE30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2,50€</w:t>
            </w:r>
          </w:p>
        </w:tc>
      </w:tr>
      <w:tr w:rsidR="00DD10A0" w:rsidRPr="00B94AA9" w14:paraId="5D215744" w14:textId="77777777" w:rsidTr="00DD10A0">
        <w:trPr>
          <w:gridAfter w:val="1"/>
          <w:wAfter w:w="1840" w:type="dxa"/>
          <w:trHeight w:val="227"/>
        </w:trPr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464ECBB4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Vétérans</w:t>
            </w: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E99560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Simples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46DAD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4B9C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5,00€</w:t>
            </w:r>
          </w:p>
        </w:tc>
      </w:tr>
      <w:tr w:rsidR="00DD10A0" w:rsidRPr="00B94AA9" w14:paraId="4612370A" w14:textId="77777777" w:rsidTr="00DD10A0">
        <w:trPr>
          <w:gridAfter w:val="1"/>
          <w:wAfter w:w="1840" w:type="dxa"/>
          <w:trHeight w:val="227"/>
        </w:trPr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31DC35D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DCA3B3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Doubles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0C67F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C005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2,50€</w:t>
            </w:r>
          </w:p>
        </w:tc>
      </w:tr>
      <w:tr w:rsidR="00DD10A0" w:rsidRPr="00B94AA9" w14:paraId="25D396C3" w14:textId="77777777" w:rsidTr="00DD10A0">
        <w:trPr>
          <w:gridAfter w:val="1"/>
          <w:wAfter w:w="1840" w:type="dxa"/>
          <w:trHeight w:val="227"/>
        </w:trPr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43D64F74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Corpos</w:t>
            </w: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FB2E04C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 xml:space="preserve">Simples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37E34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D6C62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6,50€</w:t>
            </w:r>
          </w:p>
        </w:tc>
      </w:tr>
      <w:tr w:rsidR="00DD10A0" w:rsidRPr="00B94AA9" w14:paraId="1A59E7E8" w14:textId="77777777" w:rsidTr="00DD10A0">
        <w:trPr>
          <w:gridAfter w:val="1"/>
          <w:wAfter w:w="1840" w:type="dxa"/>
          <w:trHeight w:val="227"/>
        </w:trPr>
        <w:tc>
          <w:tcPr>
            <w:tcW w:w="2860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14:paraId="414B824B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8D24DB8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Doubles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C307D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25,00 €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CD812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6,50€</w:t>
            </w:r>
          </w:p>
        </w:tc>
      </w:tr>
      <w:tr w:rsidR="00DD10A0" w:rsidRPr="00B94AA9" w14:paraId="010BEE70" w14:textId="77777777" w:rsidTr="00DD10A0">
        <w:trPr>
          <w:gridAfter w:val="1"/>
          <w:wAfter w:w="1840" w:type="dxa"/>
          <w:trHeight w:val="227"/>
        </w:trPr>
        <w:tc>
          <w:tcPr>
            <w:tcW w:w="286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622800F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4976B94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Par équipes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70C71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38AB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8,00€</w:t>
            </w:r>
          </w:p>
        </w:tc>
      </w:tr>
      <w:tr w:rsidR="00DD10A0" w:rsidRPr="00B94AA9" w14:paraId="0E929778" w14:textId="77777777" w:rsidTr="00DD10A0">
        <w:trPr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1C6EAE5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Juniors, Cadets, Minimes, Benjamins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337B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  <w:lang w:eastAsia="en-US"/>
              </w:rPr>
              <w:t>Gratuit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9DEC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840" w:type="dxa"/>
          </w:tcPr>
          <w:p w14:paraId="5EAC2EF7" w14:textId="77777777" w:rsidR="00DD10A0" w:rsidRPr="00B94AA9" w:rsidRDefault="00DD10A0" w:rsidP="00DD10A0">
            <w:pPr>
              <w:spacing w:line="240" w:lineRule="auto"/>
            </w:pPr>
          </w:p>
        </w:tc>
      </w:tr>
      <w:tr w:rsidR="00DD10A0" w:rsidRPr="00B94AA9" w14:paraId="136F624F" w14:textId="77777777" w:rsidTr="00DD10A0">
        <w:trPr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8C992FD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Cs/>
                <w:sz w:val="20"/>
                <w:szCs w:val="20"/>
                <w:lang w:eastAsia="en-US"/>
              </w:rPr>
              <w:t>Interclubs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8B6D2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77FF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5,00€</w:t>
            </w:r>
          </w:p>
        </w:tc>
        <w:tc>
          <w:tcPr>
            <w:tcW w:w="1840" w:type="dxa"/>
          </w:tcPr>
          <w:p w14:paraId="434A4615" w14:textId="77777777" w:rsidR="00DD10A0" w:rsidRPr="00B94AA9" w:rsidRDefault="00DD10A0" w:rsidP="00DD10A0">
            <w:pPr>
              <w:spacing w:line="240" w:lineRule="auto"/>
            </w:pPr>
          </w:p>
        </w:tc>
      </w:tr>
      <w:tr w:rsidR="00DD10A0" w:rsidRPr="00B94AA9" w14:paraId="22BA9BB0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31B1989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COUPE NATIONALE VETERANS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7663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25,00€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70BC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8,00 €</w:t>
            </w:r>
          </w:p>
        </w:tc>
      </w:tr>
      <w:tr w:rsidR="00DD10A0" w:rsidRPr="00B94AA9" w14:paraId="14221D18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BF37C09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CRITERIUM FEDERAL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A61F2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C8AB6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18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8"/>
              </w:rPr>
              <w:t> </w:t>
            </w:r>
          </w:p>
        </w:tc>
      </w:tr>
      <w:tr w:rsidR="00DD10A0" w:rsidRPr="00B94AA9" w14:paraId="4CDAB11E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C2E54D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Seniors/vétérans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E3B507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 17,00€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A4C9B4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7,50 €</w:t>
            </w:r>
          </w:p>
        </w:tc>
      </w:tr>
      <w:tr w:rsidR="00DD10A0" w:rsidRPr="00B94AA9" w14:paraId="7CFCB685" w14:textId="77777777" w:rsidTr="00DD10A0">
        <w:trPr>
          <w:gridAfter w:val="1"/>
          <w:wAfter w:w="1840" w:type="dxa"/>
          <w:trHeight w:val="227"/>
        </w:trPr>
        <w:tc>
          <w:tcPr>
            <w:tcW w:w="5721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C9A49C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Juniors</w:t>
            </w:r>
          </w:p>
        </w:tc>
        <w:tc>
          <w:tcPr>
            <w:tcW w:w="1794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EBD02BC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8,00 €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1ECF20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7,50 €</w:t>
            </w:r>
          </w:p>
        </w:tc>
      </w:tr>
      <w:tr w:rsidR="00DD10A0" w:rsidRPr="00B94AA9" w14:paraId="00A1AAD6" w14:textId="77777777" w:rsidTr="00DD10A0">
        <w:trPr>
          <w:gridAfter w:val="1"/>
          <w:wAfter w:w="1840" w:type="dxa"/>
          <w:trHeight w:val="227"/>
        </w:trPr>
        <w:tc>
          <w:tcPr>
            <w:tcW w:w="29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F2F97E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Cadets</w:t>
            </w:r>
          </w:p>
        </w:tc>
        <w:tc>
          <w:tcPr>
            <w:tcW w:w="275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559FCE9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Jeunes</w:t>
            </w: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4861F0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8,00 €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E23897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 5,50 €</w:t>
            </w:r>
          </w:p>
        </w:tc>
      </w:tr>
      <w:tr w:rsidR="00DD10A0" w:rsidRPr="00B94AA9" w14:paraId="2474FAD7" w14:textId="77777777" w:rsidTr="00DD10A0">
        <w:trPr>
          <w:gridAfter w:val="1"/>
          <w:wAfter w:w="1840" w:type="dxa"/>
          <w:trHeight w:val="227"/>
        </w:trPr>
        <w:tc>
          <w:tcPr>
            <w:tcW w:w="29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238D23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Minimes</w:t>
            </w:r>
          </w:p>
        </w:tc>
        <w:tc>
          <w:tcPr>
            <w:tcW w:w="2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FEA56CD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0C8AB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8,00 €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AEF2BED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 5,50 €</w:t>
            </w:r>
          </w:p>
        </w:tc>
      </w:tr>
      <w:tr w:rsidR="00DD10A0" w:rsidRPr="00B94AA9" w14:paraId="775B0DCF" w14:textId="77777777" w:rsidTr="00DD10A0">
        <w:trPr>
          <w:gridAfter w:val="1"/>
          <w:wAfter w:w="1840" w:type="dxa"/>
          <w:trHeight w:val="227"/>
        </w:trPr>
        <w:tc>
          <w:tcPr>
            <w:tcW w:w="29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C7D87B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Benjamins</w:t>
            </w:r>
          </w:p>
        </w:tc>
        <w:tc>
          <w:tcPr>
            <w:tcW w:w="275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2BC8C060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8E69C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 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 8,00 €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3D04D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>3,00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 xml:space="preserve"> €</w:t>
            </w:r>
          </w:p>
        </w:tc>
      </w:tr>
      <w:tr w:rsidR="00DD10A0" w:rsidRPr="00B94AA9" w14:paraId="432BD732" w14:textId="77777777" w:rsidTr="00DD10A0">
        <w:trPr>
          <w:gridAfter w:val="1"/>
          <w:wAfter w:w="1840" w:type="dxa"/>
          <w:trHeight w:val="227"/>
        </w:trPr>
        <w:tc>
          <w:tcPr>
            <w:tcW w:w="297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2DB75B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Poussins</w:t>
            </w:r>
          </w:p>
        </w:tc>
        <w:tc>
          <w:tcPr>
            <w:tcW w:w="27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01353" w14:textId="77777777" w:rsidR="00DD10A0" w:rsidRPr="00B94AA9" w:rsidRDefault="00DD10A0" w:rsidP="00DD10A0">
            <w:pPr>
              <w:widowControl w:val="0"/>
              <w:spacing w:before="2" w:after="2" w:line="240" w:lineRule="auto"/>
              <w:rPr>
                <w:rFonts w:ascii="Verdana" w:eastAsia="Calibri" w:hAnsi="Verdana" w:cs="Times New Roman"/>
                <w:sz w:val="20"/>
                <w:szCs w:val="24"/>
              </w:rPr>
            </w:pP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214F7" w14:textId="77777777" w:rsidR="00DD10A0" w:rsidRPr="00B94AA9" w:rsidRDefault="00DD10A0" w:rsidP="00DD10A0">
            <w:pPr>
              <w:widowControl w:val="0"/>
              <w:spacing w:before="2" w:after="2" w:line="240" w:lineRule="auto"/>
              <w:ind w:left="275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       </w:t>
            </w: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8,00 € 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FB424F" w14:textId="77777777" w:rsidR="00DD10A0" w:rsidRPr="00B94AA9" w:rsidRDefault="00DD10A0" w:rsidP="00DD10A0">
            <w:pPr>
              <w:widowControl w:val="0"/>
              <w:spacing w:before="2" w:after="2" w:line="240" w:lineRule="auto"/>
              <w:jc w:val="right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 3,00 €</w:t>
            </w:r>
          </w:p>
        </w:tc>
      </w:tr>
    </w:tbl>
    <w:p w14:paraId="7F85C395" w14:textId="49AD2423" w:rsidR="00AC2E1F" w:rsidRPr="00A77812" w:rsidRDefault="00AC2E1F" w:rsidP="00DC2FE5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ind w:right="283"/>
        <w:rPr>
          <w:rFonts w:ascii="Verdana" w:eastAsia="Times New Roman" w:hAnsi="Verdana"/>
          <w:b/>
          <w:sz w:val="10"/>
          <w:szCs w:val="10"/>
        </w:rPr>
      </w:pPr>
    </w:p>
    <w:tbl>
      <w:tblPr>
        <w:tblpPr w:leftFromText="141" w:rightFromText="141" w:vertAnchor="text" w:horzAnchor="margin" w:tblpXSpec="center" w:tblpY="-94"/>
        <w:tblW w:w="94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6"/>
        <w:gridCol w:w="2562"/>
      </w:tblGrid>
      <w:tr w:rsidR="00DD10A0" w:rsidRPr="00B94AA9" w14:paraId="16045CEA" w14:textId="77777777" w:rsidTr="00C65548">
        <w:trPr>
          <w:trHeight w:val="227"/>
        </w:trPr>
        <w:tc>
          <w:tcPr>
            <w:tcW w:w="6936" w:type="dxa"/>
            <w:shd w:val="clear" w:color="auto" w:fill="auto"/>
            <w:vAlign w:val="center"/>
          </w:tcPr>
          <w:p w14:paraId="02BDF346" w14:textId="77777777" w:rsidR="00DD10A0" w:rsidRPr="00B94AA9" w:rsidRDefault="00DD10A0" w:rsidP="00DD10A0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b/>
                <w:sz w:val="20"/>
                <w:szCs w:val="14"/>
              </w:rPr>
              <w:t>Juge Arbitrage et Arbitrage Compétitions - La journée</w:t>
            </w:r>
          </w:p>
        </w:tc>
        <w:tc>
          <w:tcPr>
            <w:tcW w:w="2562" w:type="dxa"/>
            <w:vAlign w:val="center"/>
          </w:tcPr>
          <w:p w14:paraId="4C2A8385" w14:textId="77777777" w:rsidR="00DD10A0" w:rsidRPr="00C65548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b/>
                <w:bCs/>
                <w:sz w:val="20"/>
                <w:szCs w:val="14"/>
              </w:rPr>
            </w:pPr>
            <w:r w:rsidRPr="00C65548">
              <w:rPr>
                <w:rFonts w:ascii="Verdana" w:eastAsia="Calibri" w:hAnsi="Verdana" w:cs="Times New Roman"/>
                <w:b/>
                <w:bCs/>
                <w:sz w:val="20"/>
                <w:szCs w:val="14"/>
              </w:rPr>
              <w:t>Ligue</w:t>
            </w:r>
          </w:p>
        </w:tc>
      </w:tr>
      <w:tr w:rsidR="00DD10A0" w:rsidRPr="00B94AA9" w14:paraId="5811EDBB" w14:textId="77777777" w:rsidTr="00C65548">
        <w:trPr>
          <w:trHeight w:val="227"/>
        </w:trPr>
        <w:tc>
          <w:tcPr>
            <w:tcW w:w="6936" w:type="dxa"/>
            <w:shd w:val="clear" w:color="auto" w:fill="auto"/>
            <w:vAlign w:val="center"/>
          </w:tcPr>
          <w:p w14:paraId="406D2E16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Juge Arbitre</w:t>
            </w:r>
          </w:p>
        </w:tc>
        <w:tc>
          <w:tcPr>
            <w:tcW w:w="2562" w:type="dxa"/>
            <w:vAlign w:val="center"/>
          </w:tcPr>
          <w:p w14:paraId="378DDADC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4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5 €</w:t>
            </w:r>
          </w:p>
        </w:tc>
      </w:tr>
      <w:tr w:rsidR="00DD10A0" w:rsidRPr="00B94AA9" w14:paraId="158C8ACC" w14:textId="77777777" w:rsidTr="00C65548">
        <w:trPr>
          <w:trHeight w:val="227"/>
        </w:trPr>
        <w:tc>
          <w:tcPr>
            <w:tcW w:w="6936" w:type="dxa"/>
            <w:shd w:val="clear" w:color="auto" w:fill="auto"/>
            <w:vAlign w:val="center"/>
          </w:tcPr>
          <w:p w14:paraId="42DA0789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Juge Arbitre Adjoint</w:t>
            </w:r>
          </w:p>
        </w:tc>
        <w:tc>
          <w:tcPr>
            <w:tcW w:w="2562" w:type="dxa"/>
            <w:vAlign w:val="center"/>
          </w:tcPr>
          <w:p w14:paraId="415FDC20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40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 xml:space="preserve"> €</w:t>
            </w:r>
          </w:p>
        </w:tc>
      </w:tr>
      <w:tr w:rsidR="00DD10A0" w:rsidRPr="00B94AA9" w14:paraId="671E28E0" w14:textId="77777777" w:rsidTr="00C65548">
        <w:trPr>
          <w:trHeight w:val="227"/>
        </w:trPr>
        <w:tc>
          <w:tcPr>
            <w:tcW w:w="6936" w:type="dxa"/>
            <w:shd w:val="clear" w:color="auto" w:fill="auto"/>
            <w:vAlign w:val="center"/>
          </w:tcPr>
          <w:p w14:paraId="4BB57F69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Juge Arbitre Équipe</w:t>
            </w:r>
          </w:p>
        </w:tc>
        <w:tc>
          <w:tcPr>
            <w:tcW w:w="2562" w:type="dxa"/>
            <w:vAlign w:val="center"/>
          </w:tcPr>
          <w:p w14:paraId="0CE5CE0B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30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 xml:space="preserve"> € (la rencontre)</w:t>
            </w:r>
          </w:p>
        </w:tc>
      </w:tr>
      <w:tr w:rsidR="00DD10A0" w:rsidRPr="00B94AA9" w14:paraId="195A1F1F" w14:textId="77777777" w:rsidTr="00C65548">
        <w:trPr>
          <w:trHeight w:val="227"/>
        </w:trPr>
        <w:tc>
          <w:tcPr>
            <w:tcW w:w="6936" w:type="dxa"/>
            <w:shd w:val="clear" w:color="auto" w:fill="auto"/>
            <w:vAlign w:val="center"/>
          </w:tcPr>
          <w:p w14:paraId="0B131203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Arbitre Régional</w:t>
            </w:r>
          </w:p>
        </w:tc>
        <w:tc>
          <w:tcPr>
            <w:tcW w:w="2562" w:type="dxa"/>
            <w:vAlign w:val="center"/>
          </w:tcPr>
          <w:p w14:paraId="75A6C17F" w14:textId="77777777" w:rsidR="00DD10A0" w:rsidRPr="00B94AA9" w:rsidRDefault="00DD10A0" w:rsidP="00DD10A0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2</w:t>
            </w:r>
            <w:r>
              <w:rPr>
                <w:rFonts w:ascii="Verdana" w:eastAsia="Calibri" w:hAnsi="Verdana" w:cs="Times New Roman"/>
                <w:sz w:val="20"/>
                <w:szCs w:val="14"/>
              </w:rPr>
              <w:t>5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 xml:space="preserve"> €</w:t>
            </w:r>
          </w:p>
        </w:tc>
      </w:tr>
      <w:tr w:rsidR="00C65548" w:rsidRPr="00B94AA9" w14:paraId="03121C27" w14:textId="77777777" w:rsidTr="000358A2">
        <w:trPr>
          <w:trHeight w:val="227"/>
        </w:trPr>
        <w:tc>
          <w:tcPr>
            <w:tcW w:w="6936" w:type="dxa"/>
            <w:shd w:val="clear" w:color="auto" w:fill="auto"/>
          </w:tcPr>
          <w:p w14:paraId="091DCA68" w14:textId="07CA973E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b/>
                <w:sz w:val="20"/>
                <w:szCs w:val="14"/>
              </w:rPr>
              <w:t>Formations</w:t>
            </w:r>
          </w:p>
        </w:tc>
        <w:tc>
          <w:tcPr>
            <w:tcW w:w="2562" w:type="dxa"/>
          </w:tcPr>
          <w:p w14:paraId="56EAA6E9" w14:textId="0218D389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b/>
                <w:sz w:val="20"/>
                <w:szCs w:val="14"/>
              </w:rPr>
              <w:t>Ligue</w:t>
            </w:r>
          </w:p>
        </w:tc>
      </w:tr>
      <w:tr w:rsidR="00C65548" w:rsidRPr="00B94AA9" w14:paraId="39A0F92F" w14:textId="77777777" w:rsidTr="000358A2">
        <w:trPr>
          <w:trHeight w:val="227"/>
        </w:trPr>
        <w:tc>
          <w:tcPr>
            <w:tcW w:w="6936" w:type="dxa"/>
            <w:shd w:val="clear" w:color="auto" w:fill="auto"/>
          </w:tcPr>
          <w:p w14:paraId="68CEC009" w14:textId="0D77D01E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Arbitre régional</w:t>
            </w:r>
          </w:p>
        </w:tc>
        <w:tc>
          <w:tcPr>
            <w:tcW w:w="2562" w:type="dxa"/>
          </w:tcPr>
          <w:p w14:paraId="5EA9F821" w14:textId="4877BBDC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50€</w:t>
            </w:r>
          </w:p>
        </w:tc>
      </w:tr>
      <w:tr w:rsidR="00C65548" w:rsidRPr="00B94AA9" w14:paraId="0C0098AF" w14:textId="77777777" w:rsidTr="000358A2">
        <w:trPr>
          <w:trHeight w:val="227"/>
        </w:trPr>
        <w:tc>
          <w:tcPr>
            <w:tcW w:w="6936" w:type="dxa"/>
            <w:shd w:val="clear" w:color="auto" w:fill="auto"/>
          </w:tcPr>
          <w:p w14:paraId="6F8448D4" w14:textId="346EB0CD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Juge-arbitre régional 1</w:t>
            </w:r>
          </w:p>
        </w:tc>
        <w:tc>
          <w:tcPr>
            <w:tcW w:w="2562" w:type="dxa"/>
          </w:tcPr>
          <w:p w14:paraId="40EAD52B" w14:textId="15818610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50€</w:t>
            </w:r>
          </w:p>
        </w:tc>
      </w:tr>
      <w:tr w:rsidR="00C65548" w:rsidRPr="00B94AA9" w14:paraId="5F7C145F" w14:textId="77777777" w:rsidTr="000358A2">
        <w:trPr>
          <w:trHeight w:val="227"/>
        </w:trPr>
        <w:tc>
          <w:tcPr>
            <w:tcW w:w="6936" w:type="dxa"/>
            <w:shd w:val="clear" w:color="auto" w:fill="auto"/>
          </w:tcPr>
          <w:p w14:paraId="0DEE1EAF" w14:textId="2500C245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Juge-arbitre régional 2 et 3</w:t>
            </w:r>
          </w:p>
        </w:tc>
        <w:tc>
          <w:tcPr>
            <w:tcW w:w="2562" w:type="dxa"/>
          </w:tcPr>
          <w:p w14:paraId="031BE064" w14:textId="29299C39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100€</w:t>
            </w:r>
          </w:p>
        </w:tc>
      </w:tr>
      <w:tr w:rsidR="00C65548" w:rsidRPr="00B94AA9" w14:paraId="5A0353B0" w14:textId="77777777" w:rsidTr="000358A2">
        <w:trPr>
          <w:trHeight w:val="227"/>
        </w:trPr>
        <w:tc>
          <w:tcPr>
            <w:tcW w:w="6936" w:type="dxa"/>
            <w:shd w:val="clear" w:color="auto" w:fill="auto"/>
          </w:tcPr>
          <w:p w14:paraId="3BBB02CB" w14:textId="3C5AF14D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Animateur Fédéral</w:t>
            </w:r>
          </w:p>
        </w:tc>
        <w:tc>
          <w:tcPr>
            <w:tcW w:w="2562" w:type="dxa"/>
          </w:tcPr>
          <w:p w14:paraId="1066FCF7" w14:textId="07E7F277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100€</w:t>
            </w:r>
          </w:p>
        </w:tc>
      </w:tr>
      <w:tr w:rsidR="00C65548" w:rsidRPr="00B94AA9" w14:paraId="5B02E03E" w14:textId="77777777" w:rsidTr="000358A2">
        <w:trPr>
          <w:trHeight w:val="227"/>
        </w:trPr>
        <w:tc>
          <w:tcPr>
            <w:tcW w:w="6936" w:type="dxa"/>
            <w:shd w:val="clear" w:color="auto" w:fill="auto"/>
          </w:tcPr>
          <w:p w14:paraId="4CAE7D79" w14:textId="684D6A63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Entraîneur fédéral</w:t>
            </w:r>
          </w:p>
        </w:tc>
        <w:tc>
          <w:tcPr>
            <w:tcW w:w="2562" w:type="dxa"/>
          </w:tcPr>
          <w:p w14:paraId="5D10726E" w14:textId="7CF749C7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125€</w:t>
            </w:r>
          </w:p>
        </w:tc>
      </w:tr>
      <w:tr w:rsidR="00C65548" w:rsidRPr="00B94AA9" w14:paraId="6DD736D2" w14:textId="77777777" w:rsidTr="000358A2">
        <w:trPr>
          <w:trHeight w:val="227"/>
        </w:trPr>
        <w:tc>
          <w:tcPr>
            <w:tcW w:w="6936" w:type="dxa"/>
            <w:shd w:val="clear" w:color="auto" w:fill="auto"/>
          </w:tcPr>
          <w:p w14:paraId="5500B29D" w14:textId="35D65420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Examen entraîneur fédéral</w:t>
            </w:r>
          </w:p>
        </w:tc>
        <w:tc>
          <w:tcPr>
            <w:tcW w:w="2562" w:type="dxa"/>
          </w:tcPr>
          <w:p w14:paraId="16D1131E" w14:textId="7A661AC6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50€</w:t>
            </w:r>
          </w:p>
        </w:tc>
      </w:tr>
      <w:tr w:rsidR="00C65548" w:rsidRPr="00B94AA9" w14:paraId="329322EB" w14:textId="77777777" w:rsidTr="00D87EE8">
        <w:trPr>
          <w:trHeight w:val="227"/>
        </w:trPr>
        <w:tc>
          <w:tcPr>
            <w:tcW w:w="6936" w:type="dxa"/>
            <w:shd w:val="clear" w:color="auto" w:fill="auto"/>
          </w:tcPr>
          <w:p w14:paraId="453E5AEC" w14:textId="536A0F04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Times New Roman" w:hAnsi="Verdana"/>
                <w:b/>
                <w:sz w:val="20"/>
                <w:szCs w:val="28"/>
              </w:rPr>
              <w:t>DÉPLACEMENTS</w:t>
            </w:r>
          </w:p>
        </w:tc>
        <w:tc>
          <w:tcPr>
            <w:tcW w:w="2562" w:type="dxa"/>
          </w:tcPr>
          <w:p w14:paraId="0432F950" w14:textId="26CEF1FC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Ligue</w:t>
            </w:r>
          </w:p>
        </w:tc>
      </w:tr>
      <w:tr w:rsidR="00C65548" w:rsidRPr="00B94AA9" w14:paraId="39F34314" w14:textId="77777777" w:rsidTr="00D87EE8">
        <w:trPr>
          <w:trHeight w:val="227"/>
        </w:trPr>
        <w:tc>
          <w:tcPr>
            <w:tcW w:w="6936" w:type="dxa"/>
            <w:shd w:val="clear" w:color="auto" w:fill="auto"/>
          </w:tcPr>
          <w:p w14:paraId="017DBA1D" w14:textId="6C2608BE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Indemnités kilométriques : le km</w:t>
            </w:r>
          </w:p>
        </w:tc>
        <w:tc>
          <w:tcPr>
            <w:tcW w:w="2562" w:type="dxa"/>
          </w:tcPr>
          <w:p w14:paraId="4F598FEC" w14:textId="0A2A43B5" w:rsidR="00C65548" w:rsidRPr="00B94AA9" w:rsidRDefault="00C65548" w:rsidP="00C65548">
            <w:pPr>
              <w:widowControl w:val="0"/>
              <w:spacing w:line="240" w:lineRule="auto"/>
              <w:jc w:val="center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Times New Roman" w:hAnsi="Verdana"/>
                <w:sz w:val="20"/>
                <w:szCs w:val="28"/>
              </w:rPr>
              <w:t>0,</w:t>
            </w:r>
            <w:r>
              <w:rPr>
                <w:rFonts w:ascii="Verdana" w:eastAsia="Times New Roman" w:hAnsi="Verdana"/>
                <w:sz w:val="20"/>
                <w:szCs w:val="28"/>
              </w:rPr>
              <w:t>3</w:t>
            </w:r>
            <w:r w:rsidRPr="00B94AA9">
              <w:rPr>
                <w:rFonts w:ascii="Verdana" w:eastAsia="Times New Roman" w:hAnsi="Verdana"/>
                <w:sz w:val="20"/>
                <w:szCs w:val="28"/>
              </w:rPr>
              <w:t>5€</w:t>
            </w:r>
          </w:p>
        </w:tc>
      </w:tr>
    </w:tbl>
    <w:tbl>
      <w:tblPr>
        <w:tblpPr w:leftFromText="141" w:rightFromText="141" w:vertAnchor="text" w:horzAnchor="margin" w:tblpXSpec="center" w:tblpY="30"/>
        <w:tblW w:w="96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3"/>
        <w:gridCol w:w="4546"/>
      </w:tblGrid>
      <w:tr w:rsidR="00C65548" w:rsidRPr="00B94AA9" w14:paraId="2F01191D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6541EBED" w14:textId="77777777" w:rsidR="00C65548" w:rsidRPr="00C65548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65548">
              <w:rPr>
                <w:rFonts w:ascii="Verdana" w:eastAsia="Calibri" w:hAnsi="Verdana" w:cs="Times New Roman"/>
                <w:b/>
                <w:sz w:val="20"/>
                <w:szCs w:val="20"/>
              </w:rPr>
              <w:t>Amendes</w:t>
            </w:r>
          </w:p>
        </w:tc>
        <w:tc>
          <w:tcPr>
            <w:tcW w:w="4546" w:type="dxa"/>
            <w:shd w:val="clear" w:color="auto" w:fill="auto"/>
          </w:tcPr>
          <w:p w14:paraId="2D04DF8E" w14:textId="77777777" w:rsidR="00C65548" w:rsidRPr="00C65548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sz w:val="20"/>
                <w:szCs w:val="20"/>
              </w:rPr>
            </w:pPr>
            <w:r w:rsidRPr="00C65548">
              <w:rPr>
                <w:rFonts w:ascii="Verdana" w:eastAsia="Calibri" w:hAnsi="Verdana" w:cs="Times New Roman"/>
                <w:b/>
                <w:sz w:val="20"/>
                <w:szCs w:val="20"/>
              </w:rPr>
              <w:t>Ligue</w:t>
            </w:r>
          </w:p>
        </w:tc>
      </w:tr>
      <w:tr w:rsidR="00C65548" w:rsidRPr="00B94AA9" w14:paraId="557BCB1C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582D2ECC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Absence AG Ligue (club jouant en Nat-Rég)</w:t>
            </w:r>
          </w:p>
        </w:tc>
        <w:tc>
          <w:tcPr>
            <w:tcW w:w="4546" w:type="dxa"/>
            <w:shd w:val="clear" w:color="auto" w:fill="auto"/>
          </w:tcPr>
          <w:p w14:paraId="586929F7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Engagement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 xml:space="preserve"> de l'équipe évoluant au plus haut niveau régional</w:t>
            </w:r>
            <w:r>
              <w:rPr>
                <w:rFonts w:ascii="Verdana" w:eastAsia="Calibri" w:hAnsi="Verdana" w:cs="Times New Roman"/>
                <w:sz w:val="20"/>
                <w:szCs w:val="14"/>
              </w:rPr>
              <w:t xml:space="preserve"> (Messieurs : 140€, Dames : 70€)</w:t>
            </w:r>
          </w:p>
        </w:tc>
      </w:tr>
      <w:tr w:rsidR="00C65548" w:rsidRPr="00B94AA9" w14:paraId="5FEBCF91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092BDDF9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  <w:t>Championnats par équipes</w:t>
            </w:r>
          </w:p>
        </w:tc>
        <w:tc>
          <w:tcPr>
            <w:tcW w:w="4546" w:type="dxa"/>
            <w:shd w:val="clear" w:color="auto" w:fill="auto"/>
          </w:tcPr>
          <w:p w14:paraId="72EF430A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</w:pPr>
          </w:p>
        </w:tc>
      </w:tr>
      <w:tr w:rsidR="00C65548" w:rsidRPr="00B94AA9" w14:paraId="2CA40E0B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7486CE1B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Forfait</w:t>
            </w:r>
          </w:p>
        </w:tc>
        <w:tc>
          <w:tcPr>
            <w:tcW w:w="4546" w:type="dxa"/>
            <w:shd w:val="clear" w:color="auto" w:fill="auto"/>
          </w:tcPr>
          <w:p w14:paraId="729DD93E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Amende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 xml:space="preserve"> à hauteur de la moitié de l'engagement de l'équipe</w:t>
            </w:r>
            <w:r>
              <w:rPr>
                <w:rFonts w:ascii="Verdana" w:eastAsia="Calibri" w:hAnsi="Verdana" w:cs="Times New Roman"/>
                <w:sz w:val="20"/>
                <w:szCs w:val="14"/>
              </w:rPr>
              <w:t xml:space="preserve"> (Messieurs : 70€, Dames : 35€)</w:t>
            </w:r>
          </w:p>
        </w:tc>
      </w:tr>
      <w:tr w:rsidR="00C65548" w:rsidRPr="00B94AA9" w14:paraId="3065A446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2CBB92D7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Non-respect des 2 conditions de participation au niveau PN Messieurs</w:t>
            </w:r>
          </w:p>
        </w:tc>
        <w:tc>
          <w:tcPr>
            <w:tcW w:w="4546" w:type="dxa"/>
            <w:shd w:val="clear" w:color="auto" w:fill="auto"/>
          </w:tcPr>
          <w:p w14:paraId="32FD0997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Amende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 xml:space="preserve"> à hauteur de la moitié de l'engagement de l'équipe</w:t>
            </w:r>
            <w:r>
              <w:rPr>
                <w:rFonts w:ascii="Verdana" w:eastAsia="Calibri" w:hAnsi="Verdana" w:cs="Times New Roman"/>
                <w:sz w:val="20"/>
                <w:szCs w:val="14"/>
              </w:rPr>
              <w:t xml:space="preserve"> (Messieurs : 70€)</w:t>
            </w:r>
          </w:p>
        </w:tc>
      </w:tr>
      <w:tr w:rsidR="00C65548" w:rsidRPr="00B94AA9" w14:paraId="66885FDD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465BD0AB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  <w:t>Feuilles de rencontres</w:t>
            </w:r>
          </w:p>
        </w:tc>
        <w:tc>
          <w:tcPr>
            <w:tcW w:w="4546" w:type="dxa"/>
            <w:shd w:val="clear" w:color="auto" w:fill="auto"/>
          </w:tcPr>
          <w:p w14:paraId="4B6115A6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</w:pPr>
          </w:p>
        </w:tc>
      </w:tr>
      <w:tr w:rsidR="00C65548" w:rsidRPr="00B94AA9" w14:paraId="0952A81A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18D283F8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Emploi d'une feuille non réglementaire</w:t>
            </w:r>
          </w:p>
        </w:tc>
        <w:tc>
          <w:tcPr>
            <w:tcW w:w="4546" w:type="dxa"/>
            <w:shd w:val="clear" w:color="auto" w:fill="auto"/>
          </w:tcPr>
          <w:p w14:paraId="5F1D7D09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10€ par infraction</w:t>
            </w:r>
          </w:p>
        </w:tc>
      </w:tr>
      <w:tr w:rsidR="00C65548" w:rsidRPr="00B94AA9" w14:paraId="19864898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43079B27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Feuille de rencontre non postée dans les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br/>
              <w:t>délais, non saisie et non transmise sur SPID</w:t>
            </w:r>
          </w:p>
        </w:tc>
        <w:tc>
          <w:tcPr>
            <w:tcW w:w="4546" w:type="dxa"/>
            <w:shd w:val="clear" w:color="auto" w:fill="auto"/>
          </w:tcPr>
          <w:p w14:paraId="15D7F95E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16€ par infraction</w:t>
            </w:r>
          </w:p>
        </w:tc>
      </w:tr>
      <w:tr w:rsidR="00C65548" w:rsidRPr="00B94AA9" w14:paraId="0B3F1FB2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4F9BA099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Feuille de rencontre de forfait non envoyée</w:t>
            </w:r>
          </w:p>
        </w:tc>
        <w:tc>
          <w:tcPr>
            <w:tcW w:w="4546" w:type="dxa"/>
            <w:shd w:val="clear" w:color="auto" w:fill="auto"/>
          </w:tcPr>
          <w:p w14:paraId="206CDBF6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16€ à l'équipe bénéficiant du forfait</w:t>
            </w:r>
          </w:p>
        </w:tc>
      </w:tr>
      <w:tr w:rsidR="00C65548" w:rsidRPr="00B94AA9" w14:paraId="37B8FA6A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0FAFB367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Avancement de rencontre non communiqué à la Ligue</w:t>
            </w:r>
            <w:r>
              <w:rPr>
                <w:rFonts w:ascii="Verdana" w:eastAsia="Calibri" w:hAnsi="Verdana" w:cs="Times New Roman"/>
                <w:sz w:val="20"/>
                <w:szCs w:val="14"/>
              </w:rPr>
              <w:t xml:space="preserve"> 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dans les délais impartis</w:t>
            </w:r>
          </w:p>
        </w:tc>
        <w:tc>
          <w:tcPr>
            <w:tcW w:w="4546" w:type="dxa"/>
            <w:shd w:val="clear" w:color="auto" w:fill="auto"/>
          </w:tcPr>
          <w:p w14:paraId="628231AF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10 € par équipe concernée</w:t>
            </w:r>
          </w:p>
        </w:tc>
      </w:tr>
      <w:tr w:rsidR="00C65548" w:rsidRPr="00B94AA9" w14:paraId="43EB2408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4E6B874E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Tenue non réglementaire</w:t>
            </w:r>
          </w:p>
        </w:tc>
        <w:tc>
          <w:tcPr>
            <w:tcW w:w="4546" w:type="dxa"/>
            <w:shd w:val="clear" w:color="auto" w:fill="auto"/>
          </w:tcPr>
          <w:p w14:paraId="0E328A2A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10€ par infraction</w:t>
            </w:r>
          </w:p>
        </w:tc>
      </w:tr>
      <w:tr w:rsidR="00C65548" w:rsidRPr="00B94AA9" w14:paraId="37698832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2ED21848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Fraude constatée et prouvée</w:t>
            </w:r>
          </w:p>
        </w:tc>
        <w:tc>
          <w:tcPr>
            <w:tcW w:w="4546" w:type="dxa"/>
            <w:shd w:val="clear" w:color="auto" w:fill="auto"/>
          </w:tcPr>
          <w:p w14:paraId="4CFA3FAC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150€ et perte par pénalité à chaque club</w:t>
            </w:r>
          </w:p>
        </w:tc>
      </w:tr>
      <w:tr w:rsidR="00C65548" w:rsidRPr="00B94AA9" w14:paraId="519F0166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669AB06A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Équipe incomplète</w:t>
            </w:r>
          </w:p>
        </w:tc>
        <w:tc>
          <w:tcPr>
            <w:tcW w:w="4546" w:type="dxa"/>
            <w:shd w:val="clear" w:color="auto" w:fill="auto"/>
          </w:tcPr>
          <w:p w14:paraId="576ED2EF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16€ par infraction</w:t>
            </w:r>
          </w:p>
        </w:tc>
      </w:tr>
      <w:tr w:rsidR="00C65548" w:rsidRPr="00B94AA9" w14:paraId="6E381563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5C059971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 xml:space="preserve">Pas de juge arbitre </w:t>
            </w:r>
            <w:r>
              <w:rPr>
                <w:rFonts w:ascii="Verdana" w:eastAsia="Calibri" w:hAnsi="Verdana" w:cs="Times New Roman"/>
                <w:sz w:val="20"/>
                <w:szCs w:val="14"/>
              </w:rPr>
              <w:t xml:space="preserve">en activité 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désigné</w:t>
            </w:r>
          </w:p>
        </w:tc>
        <w:tc>
          <w:tcPr>
            <w:tcW w:w="4546" w:type="dxa"/>
            <w:shd w:val="clear" w:color="auto" w:fill="auto"/>
          </w:tcPr>
          <w:p w14:paraId="5DDC79C3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250€</w:t>
            </w:r>
          </w:p>
        </w:tc>
      </w:tr>
      <w:tr w:rsidR="00C65548" w:rsidRPr="00B94AA9" w14:paraId="1B3F870E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78997837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Rapport du J.A. non joint même en l'absence du JA</w:t>
            </w:r>
          </w:p>
        </w:tc>
        <w:tc>
          <w:tcPr>
            <w:tcW w:w="4546" w:type="dxa"/>
            <w:shd w:val="clear" w:color="auto" w:fill="auto"/>
          </w:tcPr>
          <w:p w14:paraId="32A5BC8F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16€ par infraction</w:t>
            </w:r>
          </w:p>
        </w:tc>
      </w:tr>
      <w:tr w:rsidR="00C65548" w:rsidRPr="00B94AA9" w14:paraId="20B1AC27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6F2CD40A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>
              <w:rPr>
                <w:rFonts w:ascii="Verdana" w:eastAsia="Calibri" w:hAnsi="Verdana" w:cs="Times New Roman"/>
                <w:sz w:val="20"/>
                <w:szCs w:val="14"/>
              </w:rPr>
              <w:t>Non-respect de la procédure prévue dans les cas d’absence et de remplacement (ou non) du juge-arbitre désigné</w:t>
            </w:r>
          </w:p>
        </w:tc>
        <w:tc>
          <w:tcPr>
            <w:tcW w:w="4546" w:type="dxa"/>
            <w:shd w:val="clear" w:color="auto" w:fill="auto"/>
            <w:noWrap/>
          </w:tcPr>
          <w:p w14:paraId="25CF6711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16€ par infraction</w:t>
            </w:r>
          </w:p>
        </w:tc>
      </w:tr>
      <w:tr w:rsidR="00C65548" w:rsidRPr="00B94AA9" w14:paraId="04934CEC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5B2617C1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Joueur non qualifié</w:t>
            </w:r>
            <w:r>
              <w:rPr>
                <w:rFonts w:ascii="Verdana" w:eastAsia="Calibri" w:hAnsi="Verdana" w:cs="Times New Roman"/>
                <w:sz w:val="20"/>
                <w:szCs w:val="14"/>
              </w:rPr>
              <w:t xml:space="preserve"> </w:t>
            </w:r>
            <w:r w:rsidRPr="00861C15">
              <w:rPr>
                <w:rFonts w:ascii="Verdana" w:eastAsia="Calibri" w:hAnsi="Verdana" w:cs="Times New Roman"/>
                <w:sz w:val="20"/>
                <w:szCs w:val="14"/>
              </w:rPr>
              <w:t xml:space="preserve">(brûlé, non licencié, non </w:t>
            </w:r>
            <w:proofErr w:type="gramStart"/>
            <w:r w:rsidRPr="00861C15">
              <w:rPr>
                <w:rFonts w:ascii="Verdana" w:eastAsia="Calibri" w:hAnsi="Verdana" w:cs="Times New Roman"/>
                <w:sz w:val="20"/>
                <w:szCs w:val="14"/>
              </w:rPr>
              <w:t>autorisé,…</w:t>
            </w:r>
            <w:proofErr w:type="gramEnd"/>
            <w:r w:rsidRPr="00861C15">
              <w:rPr>
                <w:rFonts w:ascii="Verdana" w:eastAsia="Calibri" w:hAnsi="Verdana" w:cs="Times New Roman"/>
                <w:sz w:val="20"/>
                <w:szCs w:val="14"/>
              </w:rPr>
              <w:t>)</w:t>
            </w:r>
          </w:p>
        </w:tc>
        <w:tc>
          <w:tcPr>
            <w:tcW w:w="4546" w:type="dxa"/>
            <w:shd w:val="clear" w:color="auto" w:fill="auto"/>
            <w:noWrap/>
          </w:tcPr>
          <w:p w14:paraId="5F6A1ACE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16 €</w:t>
            </w:r>
          </w:p>
        </w:tc>
      </w:tr>
      <w:tr w:rsidR="00C65548" w:rsidRPr="00B94AA9" w14:paraId="123665A5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21FAA56B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Réclamation sur feuille de rencontre</w:t>
            </w:r>
          </w:p>
        </w:tc>
        <w:tc>
          <w:tcPr>
            <w:tcW w:w="4546" w:type="dxa"/>
            <w:shd w:val="clear" w:color="auto" w:fill="auto"/>
            <w:noWrap/>
          </w:tcPr>
          <w:p w14:paraId="27A8CFBE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32 €</w:t>
            </w:r>
          </w:p>
        </w:tc>
      </w:tr>
      <w:tr w:rsidR="00C65548" w:rsidRPr="00B94AA9" w14:paraId="70CAC9B9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4BE63891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  <w:t>Divers</w:t>
            </w:r>
          </w:p>
        </w:tc>
        <w:tc>
          <w:tcPr>
            <w:tcW w:w="4546" w:type="dxa"/>
            <w:shd w:val="clear" w:color="auto" w:fill="auto"/>
          </w:tcPr>
          <w:p w14:paraId="5A14F368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b/>
                <w:iCs/>
                <w:sz w:val="20"/>
                <w:szCs w:val="14"/>
              </w:rPr>
            </w:pPr>
          </w:p>
        </w:tc>
      </w:tr>
      <w:tr w:rsidR="00C65548" w:rsidRPr="00B94AA9" w14:paraId="2AE2C849" w14:textId="77777777" w:rsidTr="00C65548">
        <w:trPr>
          <w:trHeight w:val="227"/>
        </w:trPr>
        <w:tc>
          <w:tcPr>
            <w:tcW w:w="5093" w:type="dxa"/>
            <w:shd w:val="clear" w:color="auto" w:fill="auto"/>
          </w:tcPr>
          <w:p w14:paraId="2EA9C275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20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Pr="00B94AA9">
              <w:rPr>
                <w:rFonts w:ascii="Verdana" w:eastAsia="Times New Roman" w:hAnsi="Verdana" w:cs="Times New Roman"/>
                <w:sz w:val="20"/>
                <w:szCs w:val="24"/>
              </w:rPr>
              <w:t xml:space="preserve">Critérium Régional/Compétitions Individuelles </w:t>
            </w: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- Joueur non excusé</w:t>
            </w:r>
          </w:p>
        </w:tc>
        <w:tc>
          <w:tcPr>
            <w:tcW w:w="4546" w:type="dxa"/>
            <w:shd w:val="clear" w:color="auto" w:fill="auto"/>
            <w:noWrap/>
          </w:tcPr>
          <w:p w14:paraId="4195CCE8" w14:textId="77777777" w:rsidR="00C65548" w:rsidRPr="00B94AA9" w:rsidRDefault="00C65548" w:rsidP="00C65548">
            <w:pPr>
              <w:widowControl w:val="0"/>
              <w:spacing w:line="240" w:lineRule="auto"/>
              <w:rPr>
                <w:rFonts w:ascii="Verdana" w:eastAsia="Calibri" w:hAnsi="Verdana" w:cs="Times New Roman"/>
                <w:sz w:val="20"/>
                <w:szCs w:val="14"/>
              </w:rPr>
            </w:pPr>
            <w:r w:rsidRPr="00B94AA9">
              <w:rPr>
                <w:rFonts w:ascii="Verdana" w:eastAsia="Calibri" w:hAnsi="Verdana" w:cs="Times New Roman"/>
                <w:sz w:val="20"/>
                <w:szCs w:val="14"/>
              </w:rPr>
              <w:t>15 €</w:t>
            </w:r>
          </w:p>
        </w:tc>
      </w:tr>
    </w:tbl>
    <w:p w14:paraId="6FED65CE" w14:textId="77777777"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A614D" w14:textId="77777777" w:rsidR="006C1728" w:rsidRDefault="006C1728" w:rsidP="00360512">
      <w:pPr>
        <w:spacing w:line="240" w:lineRule="auto"/>
      </w:pPr>
      <w:r>
        <w:separator/>
      </w:r>
    </w:p>
  </w:endnote>
  <w:endnote w:type="continuationSeparator" w:id="0">
    <w:p w14:paraId="71F7C32A" w14:textId="77777777" w:rsidR="006C1728" w:rsidRDefault="006C1728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ssellSquare LT">
    <w:altName w:val="Trebuchet MS"/>
    <w:panose1 w:val="020B0604020202020204"/>
    <w:charset w:val="00"/>
    <w:family w:val="auto"/>
    <w:pitch w:val="variable"/>
    <w:sig w:usb0="800000A7" w:usb1="0000004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AC8A" w14:textId="77777777" w:rsidR="00ED74AD" w:rsidRDefault="00ED74AD" w:rsidP="001A156B">
    <w:pPr>
      <w:pStyle w:val="Pieddepage"/>
      <w:ind w:left="-680"/>
    </w:pPr>
  </w:p>
  <w:p w14:paraId="3B4EE986" w14:textId="0C71E9FE" w:rsidR="00360512" w:rsidRDefault="0086114C" w:rsidP="001A156B">
    <w:pPr>
      <w:pStyle w:val="Pieddepage"/>
      <w:ind w:left="-680"/>
    </w:pPr>
    <w:r w:rsidRPr="00902B87">
      <w:rPr>
        <w:noProof/>
      </w:rPr>
      <w:drawing>
        <wp:inline distT="0" distB="0" distL="0" distR="0" wp14:anchorId="1ACB407B" wp14:editId="7BFB52A2">
          <wp:extent cx="6647815" cy="706755"/>
          <wp:effectExtent l="0" t="0" r="635" b="0"/>
          <wp:docPr id="5155545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7815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6186C8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17414" w14:textId="77777777" w:rsidR="006C1728" w:rsidRDefault="006C1728" w:rsidP="00360512">
      <w:pPr>
        <w:spacing w:line="240" w:lineRule="auto"/>
      </w:pPr>
      <w:r>
        <w:separator/>
      </w:r>
    </w:p>
  </w:footnote>
  <w:footnote w:type="continuationSeparator" w:id="0">
    <w:p w14:paraId="1BA9A67C" w14:textId="77777777" w:rsidR="006C1728" w:rsidRDefault="006C1728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70CD" w14:textId="77777777" w:rsidR="00DC2FE5" w:rsidRPr="00DC2FE5" w:rsidRDefault="00ED74AD" w:rsidP="00DC2FE5">
    <w:pPr>
      <w:pStyle w:val="En-tte"/>
    </w:pPr>
    <w:r>
      <w:rPr>
        <w:noProof/>
      </w:rPr>
      <w:drawing>
        <wp:inline distT="0" distB="0" distL="0" distR="0" wp14:anchorId="0646C2BC" wp14:editId="63A9480D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A154F7" w14:textId="40AE2059" w:rsidR="00DC2FE5" w:rsidRPr="00DC2FE5" w:rsidRDefault="00DC2FE5" w:rsidP="00DC2FE5">
    <w:pPr>
      <w:pStyle w:val="En-tte"/>
      <w:pBdr>
        <w:bottom w:val="single" w:sz="4" w:space="1" w:color="auto"/>
      </w:pBdr>
      <w:tabs>
        <w:tab w:val="clear" w:pos="4536"/>
        <w:tab w:val="clear" w:pos="9072"/>
        <w:tab w:val="center" w:pos="4820"/>
        <w:tab w:val="right" w:pos="9498"/>
      </w:tabs>
      <w:rPr>
        <w:rFonts w:ascii="RussellSquare LT" w:hAnsi="RussellSquare LT"/>
        <w:bCs/>
        <w:sz w:val="20"/>
      </w:rPr>
    </w:pPr>
    <w:r w:rsidRPr="0085640F">
      <w:rPr>
        <w:rFonts w:ascii="RussellSquare LT" w:hAnsi="RussellSquare LT"/>
        <w:bCs/>
        <w:sz w:val="20"/>
      </w:rPr>
      <w:t xml:space="preserve">Saison </w:t>
    </w:r>
    <w:r>
      <w:rPr>
        <w:rFonts w:ascii="RussellSquare LT" w:hAnsi="RussellSquare LT"/>
        <w:bCs/>
        <w:sz w:val="20"/>
      </w:rPr>
      <w:t>202</w:t>
    </w:r>
    <w:r w:rsidR="0086114C">
      <w:rPr>
        <w:rFonts w:ascii="RussellSquare LT" w:hAnsi="RussellSquare LT"/>
        <w:bCs/>
        <w:sz w:val="20"/>
      </w:rPr>
      <w:t>4</w:t>
    </w:r>
    <w:r>
      <w:rPr>
        <w:rFonts w:ascii="RussellSquare LT" w:hAnsi="RussellSquare LT"/>
        <w:bCs/>
        <w:sz w:val="20"/>
      </w:rPr>
      <w:t>/202</w:t>
    </w:r>
    <w:r w:rsidR="0086114C">
      <w:rPr>
        <w:rFonts w:ascii="RussellSquare LT" w:hAnsi="RussellSquare LT"/>
        <w:bCs/>
        <w:sz w:val="20"/>
      </w:rPr>
      <w:t>5</w:t>
    </w:r>
    <w:r w:rsidRPr="0085640F">
      <w:rPr>
        <w:rFonts w:ascii="RussellSquare LT" w:hAnsi="RussellSquare LT"/>
        <w:bCs/>
        <w:sz w:val="20"/>
      </w:rPr>
      <w:tab/>
    </w:r>
    <w:r>
      <w:rPr>
        <w:rFonts w:ascii="RussellSquare LT" w:hAnsi="RussellSquare LT"/>
        <w:bCs/>
        <w:sz w:val="20"/>
      </w:rPr>
      <w:t>Tarifs 202</w:t>
    </w:r>
    <w:r w:rsidR="0086114C">
      <w:rPr>
        <w:rFonts w:ascii="RussellSquare LT" w:hAnsi="RussellSquare LT"/>
        <w:bCs/>
        <w:sz w:val="20"/>
      </w:rPr>
      <w:t>4</w:t>
    </w:r>
    <w:r>
      <w:rPr>
        <w:rFonts w:ascii="RussellSquare LT" w:hAnsi="RussellSquare LT"/>
        <w:bCs/>
        <w:sz w:val="20"/>
      </w:rPr>
      <w:t>-202</w:t>
    </w:r>
    <w:r w:rsidR="0086114C">
      <w:rPr>
        <w:rFonts w:ascii="RussellSquare LT" w:hAnsi="RussellSquare LT"/>
        <w:bCs/>
        <w:sz w:val="20"/>
      </w:rPr>
      <w:t>5</w:t>
    </w:r>
    <w:r w:rsidRPr="0085640F">
      <w:rPr>
        <w:rFonts w:ascii="RussellSquare LT" w:hAnsi="RussellSquare LT"/>
        <w:bCs/>
        <w:sz w:val="20"/>
      </w:rPr>
      <w:tab/>
      <w:t xml:space="preserve">Page </w:t>
    </w:r>
    <w:r w:rsidRPr="0085640F">
      <w:rPr>
        <w:rStyle w:val="Numrodepage"/>
        <w:rFonts w:ascii="RussellSquare LT" w:hAnsi="RussellSquare LT"/>
        <w:bCs/>
        <w:sz w:val="20"/>
      </w:rPr>
      <w:fldChar w:fldCharType="begin"/>
    </w:r>
    <w:r w:rsidRPr="0085640F">
      <w:rPr>
        <w:rStyle w:val="Numrodepage"/>
        <w:rFonts w:ascii="RussellSquare LT" w:hAnsi="RussellSquare LT"/>
        <w:bCs/>
        <w:sz w:val="20"/>
      </w:rPr>
      <w:instrText xml:space="preserve"> PAGE </w:instrText>
    </w:r>
    <w:r w:rsidRPr="0085640F">
      <w:rPr>
        <w:rStyle w:val="Numrodepage"/>
        <w:rFonts w:ascii="RussellSquare LT" w:hAnsi="RussellSquare LT"/>
        <w:bCs/>
        <w:sz w:val="20"/>
      </w:rPr>
      <w:fldChar w:fldCharType="separate"/>
    </w:r>
    <w:r>
      <w:rPr>
        <w:rStyle w:val="Numrodepage"/>
        <w:rFonts w:ascii="RussellSquare LT" w:hAnsi="RussellSquare LT"/>
        <w:bCs/>
        <w:noProof/>
        <w:sz w:val="20"/>
      </w:rPr>
      <w:t>4</w:t>
    </w:r>
    <w:r w:rsidRPr="0085640F">
      <w:rPr>
        <w:rStyle w:val="Numrodepage"/>
        <w:rFonts w:ascii="RussellSquare LT" w:hAnsi="RussellSquare LT"/>
        <w:bCs/>
        <w:sz w:val="20"/>
      </w:rPr>
      <w:fldChar w:fldCharType="end"/>
    </w:r>
    <w:r w:rsidRPr="0085640F">
      <w:rPr>
        <w:rStyle w:val="Numrodepage"/>
        <w:rFonts w:ascii="RussellSquare LT" w:hAnsi="RussellSquare LT"/>
        <w:bCs/>
        <w:sz w:val="20"/>
      </w:rPr>
      <w:t>/</w:t>
    </w:r>
    <w:r>
      <w:rPr>
        <w:rStyle w:val="Numrodepage"/>
        <w:rFonts w:ascii="RussellSquare LT" w:hAnsi="RussellSquare LT"/>
        <w:bCs/>
        <w:sz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2"/>
    <w:rsid w:val="00073962"/>
    <w:rsid w:val="00081189"/>
    <w:rsid w:val="000E50F8"/>
    <w:rsid w:val="0015744E"/>
    <w:rsid w:val="00182B6A"/>
    <w:rsid w:val="001A156B"/>
    <w:rsid w:val="00215F78"/>
    <w:rsid w:val="002F0FD5"/>
    <w:rsid w:val="00360512"/>
    <w:rsid w:val="00367AA6"/>
    <w:rsid w:val="004234A7"/>
    <w:rsid w:val="0044306C"/>
    <w:rsid w:val="00465909"/>
    <w:rsid w:val="004B2B92"/>
    <w:rsid w:val="005063E4"/>
    <w:rsid w:val="00534A15"/>
    <w:rsid w:val="006527F3"/>
    <w:rsid w:val="0069404A"/>
    <w:rsid w:val="006A5ACE"/>
    <w:rsid w:val="006B4A12"/>
    <w:rsid w:val="006C1728"/>
    <w:rsid w:val="00707C94"/>
    <w:rsid w:val="007F5307"/>
    <w:rsid w:val="0086114C"/>
    <w:rsid w:val="00861C15"/>
    <w:rsid w:val="008D5170"/>
    <w:rsid w:val="0093575C"/>
    <w:rsid w:val="009643BC"/>
    <w:rsid w:val="00982090"/>
    <w:rsid w:val="00A14324"/>
    <w:rsid w:val="00A77812"/>
    <w:rsid w:val="00AC2E1F"/>
    <w:rsid w:val="00BD6D40"/>
    <w:rsid w:val="00BE1A02"/>
    <w:rsid w:val="00C25130"/>
    <w:rsid w:val="00C65548"/>
    <w:rsid w:val="00CE6C1B"/>
    <w:rsid w:val="00CF0A5A"/>
    <w:rsid w:val="00D14F4E"/>
    <w:rsid w:val="00D37C91"/>
    <w:rsid w:val="00DC2FE5"/>
    <w:rsid w:val="00DD10A0"/>
    <w:rsid w:val="00E24B07"/>
    <w:rsid w:val="00E24ED7"/>
    <w:rsid w:val="00E9004E"/>
    <w:rsid w:val="00E94A80"/>
    <w:rsid w:val="00EB608E"/>
    <w:rsid w:val="00ED0D9F"/>
    <w:rsid w:val="00ED74AD"/>
    <w:rsid w:val="00F47142"/>
    <w:rsid w:val="00F60B88"/>
    <w:rsid w:val="00F60C1B"/>
    <w:rsid w:val="00FB42BE"/>
    <w:rsid w:val="00FD7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B17A1"/>
  <w15:docId w15:val="{671F869F-E41C-47C1-90F7-AAA70A8BB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3BC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DC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D5C7F3-2ACF-45CA-BE65-1415947B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849</Words>
  <Characters>4673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7</cp:revision>
  <cp:lastPrinted>2022-09-07T14:04:00Z</cp:lastPrinted>
  <dcterms:created xsi:type="dcterms:W3CDTF">2024-05-21T12:28:00Z</dcterms:created>
  <dcterms:modified xsi:type="dcterms:W3CDTF">2024-06-21T09:21:00Z</dcterms:modified>
</cp:coreProperties>
</file>